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390"/>
        <w:tblW w:w="0" w:type="auto"/>
        <w:tblLook w:val="0000" w:firstRow="0" w:lastRow="0" w:firstColumn="0" w:lastColumn="0" w:noHBand="0" w:noVBand="0"/>
      </w:tblPr>
      <w:tblGrid>
        <w:gridCol w:w="4217"/>
      </w:tblGrid>
      <w:tr w:rsidR="004A6A7D" w:rsidRPr="003F7BF9" w:rsidTr="003C7268">
        <w:trPr>
          <w:trHeight w:val="1560"/>
        </w:trPr>
        <w:tc>
          <w:tcPr>
            <w:tcW w:w="4217" w:type="dxa"/>
          </w:tcPr>
          <w:p w:rsidR="004A6A7D" w:rsidRPr="003F7BF9" w:rsidRDefault="004A6A7D" w:rsidP="00E93494">
            <w:pPr>
              <w:spacing w:after="0" w:line="240" w:lineRule="auto"/>
              <w:ind w:right="-1"/>
              <w:contextualSpacing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BF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:rsidR="004A6A7D" w:rsidRPr="003F7BF9" w:rsidRDefault="004A6A7D" w:rsidP="00E93494">
            <w:pPr>
              <w:spacing w:after="0" w:line="240" w:lineRule="auto"/>
              <w:ind w:right="-1"/>
              <w:contextualSpacing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Правительства </w:t>
            </w:r>
          </w:p>
          <w:p w:rsidR="004A6A7D" w:rsidRPr="003F7BF9" w:rsidRDefault="004A6A7D" w:rsidP="00E93494">
            <w:pPr>
              <w:spacing w:after="0" w:line="240" w:lineRule="auto"/>
              <w:ind w:right="-1"/>
              <w:contextualSpacing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BF9">
              <w:rPr>
                <w:rFonts w:ascii="Times New Roman" w:hAnsi="Times New Roman"/>
                <w:sz w:val="28"/>
                <w:szCs w:val="28"/>
                <w:lang w:val="ru-RU"/>
              </w:rPr>
              <w:t>Мурманской области</w:t>
            </w:r>
          </w:p>
          <w:p w:rsidR="004A6A7D" w:rsidRPr="003F7BF9" w:rsidRDefault="004A6A7D" w:rsidP="00E93494">
            <w:pPr>
              <w:spacing w:after="0" w:line="240" w:lineRule="auto"/>
              <w:ind w:right="-1"/>
              <w:contextualSpacing/>
              <w:jc w:val="left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F7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372B02" w:rsidRPr="003F7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r w:rsidR="008231C3" w:rsidRPr="003F7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F7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="00372B02" w:rsidRPr="003F7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167E8" w:rsidRPr="003F7BF9" w:rsidRDefault="000167E8" w:rsidP="00E93494">
      <w:pPr>
        <w:spacing w:after="0" w:line="240" w:lineRule="auto"/>
        <w:contextualSpacing/>
        <w:rPr>
          <w:rFonts w:ascii="Times New Roman" w:hAnsi="Times New Roman"/>
          <w:sz w:val="28"/>
          <w:lang w:val="ru-RU"/>
        </w:rPr>
      </w:pPr>
    </w:p>
    <w:p w:rsidR="004A6A7D" w:rsidRPr="003F7BF9" w:rsidRDefault="004A6A7D" w:rsidP="00E93494">
      <w:pPr>
        <w:spacing w:after="0" w:line="240" w:lineRule="auto"/>
        <w:contextualSpacing/>
        <w:rPr>
          <w:rFonts w:ascii="Times New Roman" w:hAnsi="Times New Roman"/>
          <w:sz w:val="28"/>
          <w:lang w:val="ru-RU"/>
        </w:rPr>
      </w:pPr>
    </w:p>
    <w:p w:rsidR="004A6A7D" w:rsidRPr="003F7BF9" w:rsidRDefault="004A6A7D" w:rsidP="00E93494">
      <w:pPr>
        <w:spacing w:after="0" w:line="240" w:lineRule="auto"/>
        <w:contextualSpacing/>
        <w:rPr>
          <w:rFonts w:ascii="Times New Roman" w:hAnsi="Times New Roman"/>
          <w:sz w:val="28"/>
          <w:lang w:val="ru-RU"/>
        </w:rPr>
      </w:pPr>
    </w:p>
    <w:p w:rsidR="004A6A7D" w:rsidRPr="003F7BF9" w:rsidRDefault="004A6A7D" w:rsidP="00E93494">
      <w:pPr>
        <w:spacing w:after="0" w:line="240" w:lineRule="auto"/>
        <w:contextualSpacing/>
        <w:rPr>
          <w:rFonts w:ascii="Times New Roman" w:hAnsi="Times New Roman"/>
          <w:sz w:val="28"/>
          <w:lang w:val="ru-RU"/>
        </w:rPr>
      </w:pPr>
    </w:p>
    <w:p w:rsidR="004A6A7D" w:rsidRPr="003F7BF9" w:rsidRDefault="004A6A7D" w:rsidP="00E93494">
      <w:pPr>
        <w:spacing w:after="0" w:line="240" w:lineRule="auto"/>
        <w:contextualSpacing/>
        <w:rPr>
          <w:rFonts w:ascii="Times New Roman" w:hAnsi="Times New Roman"/>
          <w:sz w:val="28"/>
          <w:lang w:val="ru-RU"/>
        </w:rPr>
      </w:pPr>
    </w:p>
    <w:p w:rsidR="00E23BFD" w:rsidRPr="003F7BF9" w:rsidRDefault="004A6A7D" w:rsidP="00E9349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lang w:val="ru-RU"/>
        </w:rPr>
      </w:pPr>
      <w:r w:rsidRPr="003F7BF9">
        <w:rPr>
          <w:rFonts w:ascii="Times New Roman" w:hAnsi="Times New Roman"/>
          <w:b/>
          <w:sz w:val="28"/>
          <w:lang w:val="ru-RU"/>
        </w:rPr>
        <w:t>Изменения</w:t>
      </w:r>
      <w:r w:rsidR="00E23BFD" w:rsidRPr="003F7BF9">
        <w:rPr>
          <w:rFonts w:ascii="Times New Roman" w:hAnsi="Times New Roman"/>
          <w:b/>
          <w:sz w:val="28"/>
          <w:lang w:val="ru-RU"/>
        </w:rPr>
        <w:t xml:space="preserve"> </w:t>
      </w:r>
      <w:r w:rsidRPr="003F7BF9">
        <w:rPr>
          <w:rFonts w:ascii="Times New Roman" w:hAnsi="Times New Roman"/>
          <w:b/>
          <w:sz w:val="28"/>
          <w:lang w:val="ru-RU"/>
        </w:rPr>
        <w:t>в некоторые постановления</w:t>
      </w:r>
    </w:p>
    <w:p w:rsidR="004A6A7D" w:rsidRPr="003F7BF9" w:rsidRDefault="004A6A7D" w:rsidP="00E9349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lang w:val="ru-RU"/>
        </w:rPr>
      </w:pPr>
      <w:r w:rsidRPr="003F7BF9">
        <w:rPr>
          <w:rFonts w:ascii="Times New Roman" w:hAnsi="Times New Roman"/>
          <w:b/>
          <w:sz w:val="28"/>
          <w:lang w:val="ru-RU"/>
        </w:rPr>
        <w:t xml:space="preserve"> Правительства Мурманской области</w:t>
      </w:r>
    </w:p>
    <w:p w:rsidR="003A5A47" w:rsidRPr="003F7BF9" w:rsidRDefault="00204159" w:rsidP="00E93494">
      <w:pPr>
        <w:pStyle w:val="1"/>
        <w:spacing w:line="240" w:lineRule="auto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3F7BF9">
        <w:rPr>
          <w:rFonts w:ascii="Times New Roman" w:hAnsi="Times New Roman" w:cs="Times New Roman"/>
          <w:b w:val="0"/>
          <w:color w:val="auto"/>
        </w:rPr>
        <w:t>1</w:t>
      </w:r>
      <w:r w:rsidR="00FB1CBD" w:rsidRPr="003F7BF9">
        <w:rPr>
          <w:rFonts w:ascii="Times New Roman" w:hAnsi="Times New Roman" w:cs="Times New Roman"/>
          <w:b w:val="0"/>
          <w:color w:val="auto"/>
        </w:rPr>
        <w:t xml:space="preserve">. </w:t>
      </w:r>
      <w:r w:rsidR="003A5A47" w:rsidRPr="003F7BF9">
        <w:rPr>
          <w:rFonts w:ascii="Times New Roman" w:hAnsi="Times New Roman" w:cs="Times New Roman"/>
          <w:b w:val="0"/>
          <w:color w:val="auto"/>
        </w:rPr>
        <w:t>В постановлении Правительства Мурманской области от 22.05.2018 № 218-ПП «О предоставлении грантов на реализацию проектов в области культуры и искусства в Мурманской области»:</w:t>
      </w:r>
    </w:p>
    <w:p w:rsidR="002239DF" w:rsidRPr="003F7BF9" w:rsidRDefault="003A5A47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F7BF9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2239DF" w:rsidRPr="003F7BF9">
        <w:rPr>
          <w:rFonts w:ascii="Times New Roman" w:hAnsi="Times New Roman"/>
          <w:sz w:val="28"/>
          <w:szCs w:val="28"/>
          <w:lang w:val="ru-RU"/>
        </w:rPr>
        <w:t>В Положении о конкурсе на предоставление грантов на реализацию проектов в области культуры и искусства в Мурманской области, утвержденного вышеназванным постановлением:</w:t>
      </w:r>
    </w:p>
    <w:p w:rsidR="00045A9B" w:rsidRPr="003F7BF9" w:rsidRDefault="002239DF" w:rsidP="006942F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F7BF9">
        <w:rPr>
          <w:rFonts w:ascii="Times New Roman" w:hAnsi="Times New Roman"/>
          <w:sz w:val="28"/>
          <w:szCs w:val="28"/>
          <w:lang w:val="ru-RU"/>
        </w:rPr>
        <w:t xml:space="preserve">1.1.1. </w:t>
      </w:r>
      <w:r w:rsidR="00045A9B" w:rsidRPr="003F7BF9">
        <w:rPr>
          <w:rFonts w:ascii="Times New Roman" w:hAnsi="Times New Roman"/>
          <w:sz w:val="28"/>
          <w:szCs w:val="28"/>
          <w:lang w:val="ru-RU"/>
        </w:rPr>
        <w:t>Пункт 1.3 изложить в редакции:</w:t>
      </w:r>
    </w:p>
    <w:p w:rsidR="006942F1" w:rsidRPr="003F7BF9" w:rsidRDefault="00045A9B" w:rsidP="006942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szCs w:val="28"/>
          <w:lang w:val="ru-RU"/>
        </w:rPr>
        <w:t xml:space="preserve">«1.3. </w:t>
      </w:r>
      <w:r w:rsidR="006942F1" w:rsidRPr="003F7BF9">
        <w:rPr>
          <w:rFonts w:ascii="Times New Roman" w:hAnsi="Times New Roman"/>
          <w:sz w:val="28"/>
          <w:szCs w:val="28"/>
          <w:lang w:val="ru-RU"/>
        </w:rPr>
        <w:t xml:space="preserve">Комитет является главным распорядителем как получатель средств областного бюджета, осуществляющим предоставление грантов в пределах бюджетных ассигнований, предусмотренных в областном бюджете на соответствующий финансовый год и плановый период, и лимитов бюджетных обязательств, </w:t>
      </w:r>
      <w:r w:rsidR="006942F1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утвержденных в установленном порядке Комитету, на реализацию проектов в сфере культуры.</w:t>
      </w:r>
    </w:p>
    <w:p w:rsidR="006942F1" w:rsidRPr="003F7BF9" w:rsidRDefault="006942F1" w:rsidP="006942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Размер гранта устанавливается приказом Комитета «О проведении конкурса на предоставление грантов на реализацию проектов в области культуры и искусства.».</w:t>
      </w:r>
    </w:p>
    <w:p w:rsidR="00FB1CBD" w:rsidRPr="003F7BF9" w:rsidRDefault="00045A9B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F7BF9">
        <w:rPr>
          <w:rFonts w:ascii="Times New Roman" w:hAnsi="Times New Roman"/>
          <w:sz w:val="28"/>
          <w:szCs w:val="28"/>
          <w:lang w:val="ru-RU"/>
        </w:rPr>
        <w:t xml:space="preserve">1.1.2. </w:t>
      </w:r>
      <w:r w:rsidR="00C91453" w:rsidRPr="003F7BF9"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="00254E20" w:rsidRPr="003F7BF9">
        <w:rPr>
          <w:rFonts w:ascii="Times New Roman" w:hAnsi="Times New Roman"/>
          <w:sz w:val="28"/>
          <w:szCs w:val="28"/>
          <w:lang w:val="ru-RU"/>
        </w:rPr>
        <w:t>2.3</w:t>
      </w:r>
      <w:r w:rsidR="002239DF" w:rsidRPr="003F7B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900" w:rsidRPr="003F7BF9">
        <w:rPr>
          <w:rFonts w:ascii="Times New Roman" w:hAnsi="Times New Roman"/>
          <w:sz w:val="28"/>
          <w:szCs w:val="28"/>
          <w:lang w:val="ru-RU"/>
        </w:rPr>
        <w:t>изложить в редакции</w:t>
      </w:r>
      <w:r w:rsidR="00FB1CBD" w:rsidRPr="003F7BF9">
        <w:rPr>
          <w:rFonts w:ascii="Times New Roman" w:hAnsi="Times New Roman"/>
          <w:sz w:val="28"/>
          <w:szCs w:val="28"/>
          <w:lang w:val="ru-RU"/>
        </w:rPr>
        <w:t>:</w:t>
      </w:r>
    </w:p>
    <w:p w:rsidR="00254E20" w:rsidRPr="003F7BF9" w:rsidRDefault="00FB1CBD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szCs w:val="28"/>
          <w:lang w:val="ru-RU"/>
        </w:rPr>
        <w:t>«</w:t>
      </w:r>
      <w:r w:rsidR="00254E20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2.3. В конкурсе могут участвовать соискатели, соответствующие всем следующим требованиям:</w:t>
      </w:r>
    </w:p>
    <w:p w:rsidR="00254E20" w:rsidRPr="003F7BF9" w:rsidRDefault="00254E2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зарегистрирована в установленном порядке в качестве налогоплательщика в Мурманской области и осуществляет свою деятельность на ее территории;</w:t>
      </w:r>
    </w:p>
    <w:p w:rsidR="00254E20" w:rsidRPr="003F7BF9" w:rsidRDefault="00254E2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законодательством;</w:t>
      </w:r>
    </w:p>
    <w:p w:rsidR="00254E20" w:rsidRPr="003F7BF9" w:rsidRDefault="00254E2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имущество организации не находится под арестом или на него не обращено взыскание в установленном законодательством порядке;</w:t>
      </w:r>
    </w:p>
    <w:p w:rsidR="00254E20" w:rsidRPr="003F7BF9" w:rsidRDefault="00254E2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</w:r>
    </w:p>
    <w:p w:rsidR="00254E20" w:rsidRPr="003F7BF9" w:rsidRDefault="00254E2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у организации отсутствует задолженность по заработной плате перед сотрудниками более одного месяца;</w:t>
      </w:r>
    </w:p>
    <w:p w:rsidR="00254E20" w:rsidRPr="003F7BF9" w:rsidRDefault="00254E2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ведет хозяйственную деятельность;</w:t>
      </w:r>
    </w:p>
    <w:p w:rsidR="007A3900" w:rsidRPr="003F7BF9" w:rsidRDefault="00254E2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- организация осуществляет в соответствии с уставом деятельность в сфере культуры и искусства</w:t>
      </w:r>
      <w:r w:rsidR="007A3900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7A3900" w:rsidRPr="003F7BF9" w:rsidRDefault="007A3900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- </w:t>
      </w:r>
      <w:r w:rsidR="00254E20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организация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A3900" w:rsidRPr="003F7BF9" w:rsidRDefault="007A390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- </w:t>
      </w:r>
      <w:r w:rsidR="00254E20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организация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не получает в текущем финансовом году средства из бюджета </w:t>
      </w:r>
      <w:r w:rsidR="00C45ED2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Мурманской области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на цели, установленные </w:t>
      </w:r>
      <w:r w:rsidR="00C45ED2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пунктом 1.2 Положения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FB1CBD" w:rsidRPr="003F7BF9" w:rsidRDefault="007A390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- у </w:t>
      </w:r>
      <w:r w:rsidR="00254E20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организации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отсутствует просроченная задолженность по возврату в бюджет </w:t>
      </w:r>
      <w:r w:rsidR="00C45ED2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Мурманской области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субсидий, бюджетных инвестиций, предоставленных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</w:t>
      </w:r>
      <w:r w:rsidR="00C45ED2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Мурманской области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  <w:r w:rsidR="00FB1CBD" w:rsidRPr="003F7BF9">
        <w:rPr>
          <w:rFonts w:ascii="Times New Roman" w:hAnsi="Times New Roman"/>
          <w:sz w:val="28"/>
          <w:lang w:val="ru-RU"/>
        </w:rPr>
        <w:t>».</w:t>
      </w:r>
    </w:p>
    <w:p w:rsidR="002239DF" w:rsidRPr="003F7BF9" w:rsidRDefault="002239DF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1.1.</w:t>
      </w:r>
      <w:r w:rsidR="00045A9B" w:rsidRPr="003F7BF9">
        <w:rPr>
          <w:rFonts w:ascii="Times New Roman" w:hAnsi="Times New Roman"/>
          <w:sz w:val="28"/>
          <w:lang w:val="ru-RU"/>
        </w:rPr>
        <w:t>3</w:t>
      </w:r>
      <w:r w:rsidRPr="003F7BF9">
        <w:rPr>
          <w:rFonts w:ascii="Times New Roman" w:hAnsi="Times New Roman"/>
          <w:sz w:val="28"/>
          <w:lang w:val="ru-RU"/>
        </w:rPr>
        <w:t>. Пункт 3.3.8 изложить в редакции:</w:t>
      </w:r>
    </w:p>
    <w:p w:rsidR="00F10B00" w:rsidRPr="003F7BF9" w:rsidRDefault="00F10B00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 xml:space="preserve">«3.3.8. </w:t>
      </w:r>
      <w:r w:rsidR="009F5A4C" w:rsidRPr="003F7BF9">
        <w:rPr>
          <w:rFonts w:ascii="Times New Roman" w:hAnsi="Times New Roman"/>
          <w:sz w:val="28"/>
          <w:lang w:val="ru-RU"/>
        </w:rPr>
        <w:t xml:space="preserve">Если соискатели </w:t>
      </w:r>
      <w:r w:rsidR="009F5A4C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являются бюджетным или автономным учреждением, к заявке прилагается с</w:t>
      </w:r>
      <w:r w:rsidR="009F5A4C" w:rsidRPr="003F7BF9">
        <w:rPr>
          <w:rFonts w:ascii="Times New Roman" w:hAnsi="Times New Roman"/>
          <w:sz w:val="28"/>
          <w:lang w:val="ru-RU"/>
        </w:rPr>
        <w:t xml:space="preserve">огласие органа </w:t>
      </w:r>
      <w:r w:rsidR="009F5A4C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осуществляющего функции и полномочия учредителя в отношении этого учреждения и не являющимся органом, проводящий конкурс, на участие в отборе оформленного на бланке указанного органа</w:t>
      </w:r>
      <w:r w:rsidR="004C1815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.».</w:t>
      </w:r>
    </w:p>
    <w:p w:rsidR="00F10B00" w:rsidRPr="003F7BF9" w:rsidRDefault="00F10B0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lang w:val="ru-RU"/>
        </w:rPr>
        <w:t>1.1.</w:t>
      </w:r>
      <w:r w:rsidR="00045A9B" w:rsidRPr="003F7BF9">
        <w:rPr>
          <w:rFonts w:ascii="Times New Roman" w:hAnsi="Times New Roman"/>
          <w:sz w:val="28"/>
          <w:lang w:val="ru-RU"/>
        </w:rPr>
        <w:t>4</w:t>
      </w:r>
      <w:r w:rsidRPr="003F7BF9">
        <w:rPr>
          <w:rFonts w:ascii="Times New Roman" w:hAnsi="Times New Roman"/>
          <w:sz w:val="28"/>
          <w:lang w:val="ru-RU"/>
        </w:rPr>
        <w:t>. Пункт 3.3.8 считать пунктом 3.3.9.</w:t>
      </w:r>
    </w:p>
    <w:p w:rsidR="003A5A47" w:rsidRPr="003F7BF9" w:rsidRDefault="00C31308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 xml:space="preserve">1.2. </w:t>
      </w:r>
      <w:r w:rsidR="00B37158" w:rsidRPr="003F7BF9">
        <w:rPr>
          <w:rFonts w:ascii="Times New Roman" w:hAnsi="Times New Roman"/>
          <w:sz w:val="28"/>
          <w:lang w:val="ru-RU"/>
        </w:rPr>
        <w:t xml:space="preserve">В Правилах </w:t>
      </w:r>
      <w:r w:rsidR="003A5A47" w:rsidRPr="003F7BF9">
        <w:rPr>
          <w:rFonts w:ascii="Times New Roman" w:hAnsi="Times New Roman"/>
          <w:sz w:val="28"/>
          <w:lang w:val="ru-RU"/>
        </w:rPr>
        <w:t xml:space="preserve">предоставления грантов на реализацию проектов в области культуры и искусства в Мурманской области, утвержденных </w:t>
      </w:r>
      <w:r w:rsidR="00785D56" w:rsidRPr="003F7BF9">
        <w:rPr>
          <w:rFonts w:ascii="Times New Roman" w:hAnsi="Times New Roman"/>
          <w:sz w:val="28"/>
          <w:lang w:val="ru-RU"/>
        </w:rPr>
        <w:t xml:space="preserve">вышеназванным </w:t>
      </w:r>
      <w:r w:rsidR="005416FB" w:rsidRPr="003F7BF9">
        <w:rPr>
          <w:rFonts w:ascii="Times New Roman" w:hAnsi="Times New Roman"/>
          <w:sz w:val="28"/>
          <w:lang w:val="ru-RU"/>
        </w:rPr>
        <w:t>п</w:t>
      </w:r>
      <w:r w:rsidR="003A5A47" w:rsidRPr="003F7BF9">
        <w:rPr>
          <w:rFonts w:ascii="Times New Roman" w:hAnsi="Times New Roman"/>
          <w:sz w:val="28"/>
          <w:lang w:val="ru-RU"/>
        </w:rPr>
        <w:t>остановлением:</w:t>
      </w:r>
    </w:p>
    <w:p w:rsidR="005600E9" w:rsidRPr="003F7BF9" w:rsidRDefault="005600E9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1.2.1. Пункт 3.4 дополнить абзацем следующего содержания:</w:t>
      </w:r>
    </w:p>
    <w:p w:rsidR="005600E9" w:rsidRPr="003F7BF9" w:rsidRDefault="005600E9" w:rsidP="00E93494">
      <w:pPr>
        <w:spacing w:after="0" w:line="240" w:lineRule="auto"/>
        <w:ind w:firstLine="709"/>
        <w:contextualSpacing/>
        <w:rPr>
          <w:rFonts w:ascii="Times New Roman" w:hAnsi="Times New Roman"/>
          <w:strike/>
          <w:sz w:val="28"/>
          <w:szCs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«</w:t>
      </w:r>
      <w:r w:rsidRPr="003F7BF9">
        <w:rPr>
          <w:rFonts w:ascii="Times New Roman" w:hAnsi="Times New Roman"/>
          <w:sz w:val="28"/>
          <w:szCs w:val="28"/>
          <w:lang w:val="ru-RU"/>
        </w:rPr>
        <w:t xml:space="preserve">Изменение соглашения </w:t>
      </w:r>
      <w:r w:rsidR="00E8097F" w:rsidRPr="003F7BF9">
        <w:rPr>
          <w:rFonts w:ascii="Times New Roman" w:hAnsi="Times New Roman"/>
          <w:sz w:val="28"/>
          <w:szCs w:val="28"/>
          <w:lang w:val="ru-RU"/>
        </w:rPr>
        <w:t>допускается путем заключения</w:t>
      </w:r>
      <w:r w:rsidRPr="003F7BF9">
        <w:rPr>
          <w:rFonts w:ascii="Times New Roman" w:hAnsi="Times New Roman"/>
          <w:sz w:val="28"/>
          <w:szCs w:val="28"/>
          <w:lang w:val="ru-RU"/>
        </w:rPr>
        <w:t xml:space="preserve"> дополнительного соглашения. Изменение соглашения возможно в случае уменьшения/увеличения Комитету ранее доведенных лимитов бюджетных обязательств на предоставление грантов. Расторжение соглашения возможно в случаях реорганизации или прекращения деятельности получателя гранта и (или) </w:t>
      </w:r>
      <w:r w:rsidR="00732F35" w:rsidRPr="003F7BF9">
        <w:rPr>
          <w:rFonts w:ascii="Times New Roman" w:hAnsi="Times New Roman"/>
          <w:sz w:val="28"/>
          <w:szCs w:val="28"/>
          <w:lang w:val="ru-RU"/>
        </w:rPr>
        <w:t xml:space="preserve">установления </w:t>
      </w:r>
      <w:r w:rsidRPr="003F7BF9">
        <w:rPr>
          <w:rFonts w:ascii="Times New Roman" w:hAnsi="Times New Roman"/>
          <w:sz w:val="28"/>
          <w:szCs w:val="28"/>
          <w:lang w:val="ru-RU"/>
        </w:rPr>
        <w:t>нарушения получателем гранта порядка, целей и условий предоставления гранта, установленных Правилами и соглашением.».</w:t>
      </w:r>
    </w:p>
    <w:p w:rsidR="002418E3" w:rsidRPr="003F7BF9" w:rsidRDefault="00204159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bookmarkStart w:id="0" w:name="P396"/>
      <w:bookmarkEnd w:id="0"/>
      <w:r w:rsidRPr="003F7BF9">
        <w:rPr>
          <w:rFonts w:ascii="Times New Roman" w:hAnsi="Times New Roman"/>
          <w:sz w:val="28"/>
          <w:lang w:val="ru-RU"/>
        </w:rPr>
        <w:t>1</w:t>
      </w:r>
      <w:r w:rsidR="008C117C" w:rsidRPr="003F7BF9">
        <w:rPr>
          <w:rFonts w:ascii="Times New Roman" w:hAnsi="Times New Roman"/>
          <w:sz w:val="28"/>
          <w:lang w:val="ru-RU"/>
        </w:rPr>
        <w:t>.</w:t>
      </w:r>
      <w:r w:rsidR="003A5A47" w:rsidRPr="003F7BF9">
        <w:rPr>
          <w:rFonts w:ascii="Times New Roman" w:hAnsi="Times New Roman"/>
          <w:sz w:val="28"/>
          <w:lang w:val="ru-RU"/>
        </w:rPr>
        <w:t>2.2</w:t>
      </w:r>
      <w:r w:rsidR="008C117C" w:rsidRPr="003F7BF9">
        <w:rPr>
          <w:rFonts w:ascii="Times New Roman" w:hAnsi="Times New Roman"/>
          <w:sz w:val="28"/>
          <w:lang w:val="ru-RU"/>
        </w:rPr>
        <w:t xml:space="preserve">. </w:t>
      </w:r>
      <w:r w:rsidR="002418E3" w:rsidRPr="003F7BF9">
        <w:rPr>
          <w:rFonts w:ascii="Times New Roman" w:hAnsi="Times New Roman"/>
          <w:sz w:val="28"/>
          <w:lang w:val="ru-RU"/>
        </w:rPr>
        <w:t>Пункт 3.5 дополнить абзацами следующего содержания:</w:t>
      </w:r>
    </w:p>
    <w:p w:rsidR="002418E3" w:rsidRPr="003F7BF9" w:rsidRDefault="002418E3" w:rsidP="00E93494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lang w:val="ru-RU"/>
        </w:rPr>
        <w:t>«</w:t>
      </w:r>
      <w:r w:rsidRPr="003F7BF9">
        <w:rPr>
          <w:rFonts w:ascii="Times New Roman" w:hAnsi="Times New Roman"/>
          <w:sz w:val="28"/>
          <w:szCs w:val="28"/>
          <w:lang w:val="ru-RU"/>
        </w:rPr>
        <w:t xml:space="preserve">Перечисление гранта получателям гранта осуществляется в соответствии с бюджетным законодательством Российской Федерации на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следующие счета:</w:t>
      </w:r>
    </w:p>
    <w:p w:rsidR="002418E3" w:rsidRPr="003F7BF9" w:rsidRDefault="002418E3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для социально ориентированных некоммерческих организаций, осуществляющих свою деятельность в сфере культуры и искусства на расчетные счета, открытые получателям грантов в российских кредитных организациях;</w:t>
      </w:r>
    </w:p>
    <w:p w:rsidR="00BB19A0" w:rsidRPr="003F7BF9" w:rsidRDefault="002418E3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для государственных (муниципальных) бюджетных учреждений культуры на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</w:t>
      </w:r>
      <w:r w:rsidR="00BB19A0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2418E3" w:rsidRDefault="00BB19A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для государственных (муниципальных) автономных учреждений культуры на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="002418E3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».</w:t>
      </w:r>
    </w:p>
    <w:p w:rsidR="00D76A80" w:rsidRDefault="00D76A8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1.2.3.Абзац второй пункта 5.2.1 изложить в редакции:</w:t>
      </w:r>
    </w:p>
    <w:p w:rsidR="00D76A80" w:rsidRDefault="00D76A80" w:rsidP="00D76A8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«- в случае нарушения получателем гранта условий</w:t>
      </w:r>
      <w:r w:rsidRPr="00D76A80">
        <w:rPr>
          <w:rFonts w:ascii="Times New Roman" w:eastAsiaTheme="minorHAnsi" w:hAnsi="Times New Roman"/>
          <w:sz w:val="28"/>
          <w:szCs w:val="28"/>
          <w:lang w:val="ru-RU" w:bidi="ar-SA"/>
        </w:rPr>
        <w:t>, целей и порядка предоставления грантов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, выявленного по фактам проверок, проведенных Комитетом и органами государственного финансового контроля области;».</w:t>
      </w:r>
    </w:p>
    <w:p w:rsidR="0086691E" w:rsidRPr="003F7BF9" w:rsidRDefault="00204159" w:rsidP="00E93494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/>
          <w:b w:val="0"/>
          <w:color w:val="auto"/>
        </w:rPr>
      </w:pPr>
      <w:r w:rsidRPr="003F7BF9">
        <w:rPr>
          <w:rFonts w:ascii="Times New Roman" w:hAnsi="Times New Roman"/>
          <w:b w:val="0"/>
          <w:color w:val="auto"/>
        </w:rPr>
        <w:t>2</w:t>
      </w:r>
      <w:r w:rsidR="00C91453" w:rsidRPr="003F7BF9">
        <w:rPr>
          <w:rFonts w:ascii="Times New Roman" w:hAnsi="Times New Roman"/>
          <w:b w:val="0"/>
          <w:color w:val="auto"/>
        </w:rPr>
        <w:t>. В</w:t>
      </w:r>
      <w:r w:rsidR="0086691E" w:rsidRPr="003F7BF9">
        <w:rPr>
          <w:rFonts w:ascii="Times New Roman" w:hAnsi="Times New Roman"/>
          <w:b w:val="0"/>
          <w:color w:val="auto"/>
        </w:rPr>
        <w:t xml:space="preserve"> постановлении Правительства Мурманской области от 13.11.2018 № 523-ПП «О предоставлении грантов в форме субсидии из областного бюджета на организацию деятельности клубных формирований самодеятельного народного творчества в Мурманской области»</w:t>
      </w:r>
      <w:r w:rsidR="00785D56" w:rsidRPr="003F7BF9">
        <w:rPr>
          <w:rFonts w:ascii="Times New Roman" w:hAnsi="Times New Roman"/>
          <w:b w:val="0"/>
          <w:color w:val="auto"/>
        </w:rPr>
        <w:t>:</w:t>
      </w:r>
    </w:p>
    <w:p w:rsidR="00F63961" w:rsidRPr="003F7BF9" w:rsidRDefault="00785D56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 xml:space="preserve">2.1. </w:t>
      </w:r>
      <w:r w:rsidR="000F3022" w:rsidRPr="003F7BF9">
        <w:rPr>
          <w:rFonts w:ascii="Times New Roman" w:hAnsi="Times New Roman"/>
          <w:sz w:val="28"/>
          <w:lang w:val="ru-RU"/>
        </w:rPr>
        <w:t>В</w:t>
      </w:r>
      <w:r w:rsidR="00C91453" w:rsidRPr="003F7BF9">
        <w:rPr>
          <w:rFonts w:ascii="Times New Roman" w:hAnsi="Times New Roman"/>
          <w:sz w:val="28"/>
          <w:lang w:val="ru-RU"/>
        </w:rPr>
        <w:t xml:space="preserve"> </w:t>
      </w:r>
      <w:r w:rsidRPr="003F7BF9">
        <w:rPr>
          <w:rFonts w:ascii="Times New Roman" w:hAnsi="Times New Roman"/>
          <w:sz w:val="28"/>
          <w:lang w:val="ru-RU"/>
        </w:rPr>
        <w:t>П</w:t>
      </w:r>
      <w:r w:rsidR="00C91453" w:rsidRPr="003F7BF9">
        <w:rPr>
          <w:rFonts w:ascii="Times New Roman" w:hAnsi="Times New Roman"/>
          <w:sz w:val="28"/>
          <w:lang w:val="ru-RU"/>
        </w:rPr>
        <w:t>оложени</w:t>
      </w:r>
      <w:r w:rsidR="000F3022" w:rsidRPr="003F7BF9">
        <w:rPr>
          <w:rFonts w:ascii="Times New Roman" w:hAnsi="Times New Roman"/>
          <w:sz w:val="28"/>
          <w:lang w:val="ru-RU"/>
        </w:rPr>
        <w:t>и</w:t>
      </w:r>
      <w:r w:rsidR="00F63961" w:rsidRPr="003F7BF9">
        <w:rPr>
          <w:rFonts w:ascii="Times New Roman" w:hAnsi="Times New Roman"/>
          <w:sz w:val="28"/>
          <w:lang w:val="ru-RU"/>
        </w:rPr>
        <w:t xml:space="preserve"> о конкурсе на предоставление грантов в форме субсидии на организацию деятельности клубных формирований самодеятельного народного творчества в Мурманской области, утвержденно</w:t>
      </w:r>
      <w:r w:rsidR="00E23BFD" w:rsidRPr="003F7BF9">
        <w:rPr>
          <w:rFonts w:ascii="Times New Roman" w:hAnsi="Times New Roman"/>
          <w:sz w:val="28"/>
          <w:lang w:val="ru-RU"/>
        </w:rPr>
        <w:t>го</w:t>
      </w:r>
      <w:r w:rsidR="00C91453" w:rsidRPr="003F7BF9">
        <w:rPr>
          <w:rFonts w:ascii="Times New Roman" w:hAnsi="Times New Roman"/>
          <w:sz w:val="28"/>
          <w:lang w:val="ru-RU"/>
        </w:rPr>
        <w:t xml:space="preserve"> вышеназванным п</w:t>
      </w:r>
      <w:r w:rsidR="00F63961" w:rsidRPr="003F7BF9">
        <w:rPr>
          <w:rFonts w:ascii="Times New Roman" w:hAnsi="Times New Roman"/>
          <w:sz w:val="28"/>
          <w:lang w:val="ru-RU"/>
        </w:rPr>
        <w:t>остановлением</w:t>
      </w:r>
      <w:r w:rsidR="000F3022" w:rsidRPr="003F7BF9">
        <w:rPr>
          <w:rFonts w:ascii="Times New Roman" w:hAnsi="Times New Roman"/>
          <w:sz w:val="28"/>
          <w:lang w:val="ru-RU"/>
        </w:rPr>
        <w:t>:</w:t>
      </w:r>
    </w:p>
    <w:p w:rsidR="009026A1" w:rsidRPr="003F7BF9" w:rsidRDefault="009026A1" w:rsidP="009026A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F7BF9">
        <w:rPr>
          <w:rFonts w:ascii="Times New Roman" w:hAnsi="Times New Roman"/>
          <w:sz w:val="28"/>
          <w:szCs w:val="28"/>
          <w:lang w:val="ru-RU"/>
        </w:rPr>
        <w:t>2.1.1. Пункт 1.2 изложить в редакции:</w:t>
      </w:r>
    </w:p>
    <w:p w:rsidR="009026A1" w:rsidRPr="003F7BF9" w:rsidRDefault="009026A1" w:rsidP="009026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szCs w:val="28"/>
          <w:lang w:val="ru-RU"/>
        </w:rPr>
        <w:t xml:space="preserve">«1.2. Комитет является главным распорядителем как получатель средств областного бюджета, осуществляющим предоставление грантов в пределах бюджетных ассигнований, предусмотренных в областном бюджете на соответствующий финансовый год и плановый период, и лимитов бюджетных обязательств,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утвержденных в установленном порядке Комитету, на </w:t>
      </w:r>
      <w:r w:rsidR="00B479FD" w:rsidRPr="003F7BF9">
        <w:rPr>
          <w:rFonts w:ascii="Times New Roman" w:hAnsi="Times New Roman"/>
          <w:sz w:val="28"/>
          <w:lang w:val="ru-RU"/>
        </w:rPr>
        <w:t>организацию деятельности клубных формирований самодеятельного народного творчества в Мурманской области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.».</w:t>
      </w:r>
    </w:p>
    <w:p w:rsidR="000F3022" w:rsidRPr="003F7BF9" w:rsidRDefault="000F3022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2.1.</w:t>
      </w:r>
      <w:r w:rsidR="009026A1" w:rsidRPr="003F7BF9">
        <w:rPr>
          <w:rFonts w:ascii="Times New Roman" w:hAnsi="Times New Roman"/>
          <w:sz w:val="28"/>
          <w:lang w:val="ru-RU"/>
        </w:rPr>
        <w:t>2</w:t>
      </w:r>
      <w:r w:rsidRPr="003F7BF9">
        <w:rPr>
          <w:rFonts w:ascii="Times New Roman" w:hAnsi="Times New Roman"/>
          <w:sz w:val="28"/>
          <w:lang w:val="ru-RU"/>
        </w:rPr>
        <w:t>. Пункт 2.3 изложить в редакции:</w:t>
      </w:r>
    </w:p>
    <w:p w:rsidR="000F3022" w:rsidRPr="003F7BF9" w:rsidRDefault="000F3022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lang w:val="ru-RU"/>
        </w:rPr>
        <w:t>«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2.3. В конкурсе могут участвовать соискатели, соответствующие всем следующим требованиям:</w:t>
      </w:r>
    </w:p>
    <w:p w:rsidR="000F3022" w:rsidRPr="003F7BF9" w:rsidRDefault="000F3022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зарегистрирована в установленном порядке в качестве налогоплательщика в Мурманской области и осуществляет свою деятельность на ее территории;</w:t>
      </w:r>
    </w:p>
    <w:p w:rsidR="000F3022" w:rsidRPr="003F7BF9" w:rsidRDefault="000F3022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законодательством;</w:t>
      </w:r>
    </w:p>
    <w:p w:rsidR="000F3022" w:rsidRPr="003F7BF9" w:rsidRDefault="000F3022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имущество организации не находится под арестом или на него не обращено взыскание в установленном законодательством порядке;</w:t>
      </w:r>
    </w:p>
    <w:p w:rsidR="000F3022" w:rsidRPr="003F7BF9" w:rsidRDefault="000F3022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</w:r>
    </w:p>
    <w:p w:rsidR="000F3022" w:rsidRPr="003F7BF9" w:rsidRDefault="000F3022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у организации отсутствует задолженность по заработной плате перед сотрудниками более одного месяца;</w:t>
      </w:r>
    </w:p>
    <w:p w:rsidR="000F3022" w:rsidRPr="003F7BF9" w:rsidRDefault="000F3022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ведет хозяйственную деятельность;</w:t>
      </w:r>
    </w:p>
    <w:p w:rsidR="000F3022" w:rsidRPr="003F7BF9" w:rsidRDefault="000F3022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осуществляет в соответствии с уставом деятельность в сфере культуры и искусства;</w:t>
      </w:r>
    </w:p>
    <w:p w:rsidR="000F3022" w:rsidRPr="003F7BF9" w:rsidRDefault="000F3022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F3022" w:rsidRPr="003F7BF9" w:rsidRDefault="000F3022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не получает в текущем финансовом году средства из бюджета Мурманской области на цели, установленные пунктом 1.3 Положения;</w:t>
      </w:r>
    </w:p>
    <w:p w:rsidR="000F3022" w:rsidRPr="003F7BF9" w:rsidRDefault="000F3022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у организации отсутствует просроченная задолженность по возврату в бюджет Мурманской области субсидий, бюджетных инвестиций, предоставленных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Мурманской области.</w:t>
      </w:r>
      <w:r w:rsidRPr="003F7BF9">
        <w:rPr>
          <w:rFonts w:ascii="Times New Roman" w:hAnsi="Times New Roman"/>
          <w:sz w:val="28"/>
          <w:lang w:val="ru-RU"/>
        </w:rPr>
        <w:t>»</w:t>
      </w:r>
      <w:r w:rsidR="005C59A8" w:rsidRPr="003F7BF9">
        <w:rPr>
          <w:rFonts w:ascii="Times New Roman" w:hAnsi="Times New Roman"/>
          <w:sz w:val="28"/>
          <w:lang w:val="ru-RU"/>
        </w:rPr>
        <w:t>.</w:t>
      </w:r>
    </w:p>
    <w:p w:rsidR="005C59A8" w:rsidRPr="003F7BF9" w:rsidRDefault="005C59A8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2.1.</w:t>
      </w:r>
      <w:r w:rsidR="009026A1" w:rsidRPr="003F7BF9">
        <w:rPr>
          <w:rFonts w:ascii="Times New Roman" w:hAnsi="Times New Roman"/>
          <w:sz w:val="28"/>
          <w:lang w:val="ru-RU"/>
        </w:rPr>
        <w:t>3</w:t>
      </w:r>
      <w:r w:rsidRPr="003F7BF9">
        <w:rPr>
          <w:rFonts w:ascii="Times New Roman" w:hAnsi="Times New Roman"/>
          <w:sz w:val="28"/>
          <w:lang w:val="ru-RU"/>
        </w:rPr>
        <w:t>. Пункт 3.3.10 изложить в редакции:</w:t>
      </w:r>
    </w:p>
    <w:p w:rsidR="005C59A8" w:rsidRPr="003F7BF9" w:rsidRDefault="005C59A8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 xml:space="preserve">«3.3.10. Если соискатели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являются бюджетным или автономным учреждением, к заявке прилагается с</w:t>
      </w:r>
      <w:r w:rsidRPr="003F7BF9">
        <w:rPr>
          <w:rFonts w:ascii="Times New Roman" w:hAnsi="Times New Roman"/>
          <w:sz w:val="28"/>
          <w:lang w:val="ru-RU"/>
        </w:rPr>
        <w:t xml:space="preserve">огласие </w:t>
      </w:r>
      <w:r w:rsidR="009F5A4C" w:rsidRPr="003F7BF9">
        <w:rPr>
          <w:rFonts w:ascii="Times New Roman" w:hAnsi="Times New Roman"/>
          <w:sz w:val="28"/>
          <w:lang w:val="ru-RU"/>
        </w:rPr>
        <w:t xml:space="preserve">органа </w:t>
      </w:r>
      <w:r w:rsidR="00732F35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осуществляющего функции и полномочия учредителя в отношении этого учреждения и не являющимся органом, проводящий конкурс, </w:t>
      </w:r>
      <w:r w:rsidR="009F5A4C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на участие в отборе оформленного на бланке указанного органа.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».</w:t>
      </w:r>
    </w:p>
    <w:p w:rsidR="005C59A8" w:rsidRPr="003F7BF9" w:rsidRDefault="009026A1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lang w:val="ru-RU"/>
        </w:rPr>
        <w:t>2</w:t>
      </w:r>
      <w:r w:rsidR="005C59A8" w:rsidRPr="003F7BF9">
        <w:rPr>
          <w:rFonts w:ascii="Times New Roman" w:hAnsi="Times New Roman"/>
          <w:sz w:val="28"/>
          <w:lang w:val="ru-RU"/>
        </w:rPr>
        <w:t>.1.</w:t>
      </w:r>
      <w:r w:rsidRPr="003F7BF9">
        <w:rPr>
          <w:rFonts w:ascii="Times New Roman" w:hAnsi="Times New Roman"/>
          <w:sz w:val="28"/>
          <w:lang w:val="ru-RU"/>
        </w:rPr>
        <w:t>4</w:t>
      </w:r>
      <w:r w:rsidR="005C59A8" w:rsidRPr="003F7BF9">
        <w:rPr>
          <w:rFonts w:ascii="Times New Roman" w:hAnsi="Times New Roman"/>
          <w:sz w:val="28"/>
          <w:lang w:val="ru-RU"/>
        </w:rPr>
        <w:t>. Пункт 3.3.10 считать пунктом 3.3.11.</w:t>
      </w:r>
    </w:p>
    <w:p w:rsidR="00785D56" w:rsidRPr="003F7BF9" w:rsidRDefault="00204159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2</w:t>
      </w:r>
      <w:r w:rsidR="00F63961" w:rsidRPr="003F7BF9">
        <w:rPr>
          <w:rFonts w:ascii="Times New Roman" w:hAnsi="Times New Roman"/>
          <w:sz w:val="28"/>
          <w:lang w:val="ru-RU"/>
        </w:rPr>
        <w:t>.</w:t>
      </w:r>
      <w:r w:rsidR="00494D10" w:rsidRPr="003F7BF9">
        <w:rPr>
          <w:rFonts w:ascii="Times New Roman" w:hAnsi="Times New Roman"/>
          <w:sz w:val="28"/>
          <w:lang w:val="ru-RU"/>
        </w:rPr>
        <w:t>2</w:t>
      </w:r>
      <w:r w:rsidR="00F63961" w:rsidRPr="003F7BF9">
        <w:rPr>
          <w:rFonts w:ascii="Times New Roman" w:hAnsi="Times New Roman"/>
          <w:sz w:val="28"/>
          <w:lang w:val="ru-RU"/>
        </w:rPr>
        <w:t xml:space="preserve">. </w:t>
      </w:r>
      <w:r w:rsidR="00785D56" w:rsidRPr="003F7BF9">
        <w:rPr>
          <w:rFonts w:ascii="Times New Roman" w:hAnsi="Times New Roman"/>
          <w:sz w:val="28"/>
          <w:lang w:val="ru-RU"/>
        </w:rPr>
        <w:t>В Правилах предоставления грантов в форме субсидии из бюджета Мурманской области на организацию деятельности клубных формирований самодеятельного творчества в Мурманской облас</w:t>
      </w:r>
      <w:r w:rsidR="00C91453" w:rsidRPr="003F7BF9">
        <w:rPr>
          <w:rFonts w:ascii="Times New Roman" w:hAnsi="Times New Roman"/>
          <w:sz w:val="28"/>
          <w:lang w:val="ru-RU"/>
        </w:rPr>
        <w:t>ти, утвержденных вышеназванным п</w:t>
      </w:r>
      <w:r w:rsidR="00785D56" w:rsidRPr="003F7BF9">
        <w:rPr>
          <w:rFonts w:ascii="Times New Roman" w:hAnsi="Times New Roman"/>
          <w:sz w:val="28"/>
          <w:lang w:val="ru-RU"/>
        </w:rPr>
        <w:t>остановлением:</w:t>
      </w:r>
    </w:p>
    <w:p w:rsidR="00144750" w:rsidRPr="003F7BF9" w:rsidRDefault="00144750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2.2.1. Пункт 3.1 дополнить абзацем следующего содержания</w:t>
      </w:r>
    </w:p>
    <w:p w:rsidR="00144750" w:rsidRPr="003F7BF9" w:rsidRDefault="00144750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«Основания</w:t>
      </w:r>
      <w:r w:rsidR="00C859D8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ми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для отказа получателю гранта в предоставлении гранта</w:t>
      </w:r>
      <w:r w:rsidR="00C859D8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являются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несоответствие представленных получателем гранта документов требованиям к документам, определенным пунктом 3.3</w:t>
      </w:r>
      <w:hyperlink r:id="rId8" w:history="1"/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Положения</w:t>
      </w:r>
      <w:r w:rsidR="00C859D8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 (или)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недостоверность информации, содержащейся в документах, представленных получателем гранта».</w:t>
      </w:r>
    </w:p>
    <w:p w:rsidR="00C90B57" w:rsidRPr="003F7BF9" w:rsidRDefault="00C90B57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2.2.</w:t>
      </w:r>
      <w:r w:rsidR="00144750" w:rsidRPr="003F7BF9">
        <w:rPr>
          <w:rFonts w:ascii="Times New Roman" w:hAnsi="Times New Roman"/>
          <w:sz w:val="28"/>
          <w:lang w:val="ru-RU"/>
        </w:rPr>
        <w:t>2</w:t>
      </w:r>
      <w:r w:rsidRPr="003F7BF9">
        <w:rPr>
          <w:rFonts w:ascii="Times New Roman" w:hAnsi="Times New Roman"/>
          <w:sz w:val="28"/>
          <w:lang w:val="ru-RU"/>
        </w:rPr>
        <w:t>. Пункт 3.</w:t>
      </w:r>
      <w:r w:rsidR="001B294C" w:rsidRPr="003F7BF9">
        <w:rPr>
          <w:rFonts w:ascii="Times New Roman" w:hAnsi="Times New Roman"/>
          <w:sz w:val="28"/>
          <w:lang w:val="ru-RU"/>
        </w:rPr>
        <w:t>3</w:t>
      </w:r>
      <w:r w:rsidRPr="003F7BF9">
        <w:rPr>
          <w:rFonts w:ascii="Times New Roman" w:hAnsi="Times New Roman"/>
          <w:sz w:val="28"/>
          <w:lang w:val="ru-RU"/>
        </w:rPr>
        <w:t xml:space="preserve"> дополнить абзацем следующего содержания:</w:t>
      </w:r>
    </w:p>
    <w:p w:rsidR="00C90B57" w:rsidRPr="003F7BF9" w:rsidRDefault="00C90B57" w:rsidP="00E93494">
      <w:pPr>
        <w:spacing w:after="0" w:line="240" w:lineRule="auto"/>
        <w:ind w:firstLine="709"/>
        <w:contextualSpacing/>
        <w:rPr>
          <w:rFonts w:ascii="Times New Roman" w:hAnsi="Times New Roman"/>
          <w:strike/>
          <w:sz w:val="28"/>
          <w:szCs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«</w:t>
      </w:r>
      <w:r w:rsidRPr="003F7BF9">
        <w:rPr>
          <w:rFonts w:ascii="Times New Roman" w:hAnsi="Times New Roman"/>
          <w:sz w:val="28"/>
          <w:szCs w:val="28"/>
          <w:lang w:val="ru-RU"/>
        </w:rPr>
        <w:t xml:space="preserve">Изменение соглашения допускается путем заключения дополнительного соглашения. Изменение соглашения возможно в случае уменьшения/увеличения Комитету ранее доведенных лимитов бюджетных обязательств на предоставление грантов. Расторжение соглашения возможно в случаях реорганизации или прекращения деятельности получателя гранта и (или) </w:t>
      </w:r>
      <w:r w:rsidR="00640006" w:rsidRPr="003F7BF9">
        <w:rPr>
          <w:rFonts w:ascii="Times New Roman" w:hAnsi="Times New Roman"/>
          <w:sz w:val="28"/>
          <w:szCs w:val="28"/>
          <w:lang w:val="ru-RU"/>
        </w:rPr>
        <w:t xml:space="preserve">установления </w:t>
      </w:r>
      <w:r w:rsidRPr="003F7BF9">
        <w:rPr>
          <w:rFonts w:ascii="Times New Roman" w:hAnsi="Times New Roman"/>
          <w:sz w:val="28"/>
          <w:szCs w:val="28"/>
          <w:lang w:val="ru-RU"/>
        </w:rPr>
        <w:t>нарушения получателем гранта порядка, целей и условий предоставления гранта, установленных Правилами и соглашением.».</w:t>
      </w:r>
    </w:p>
    <w:p w:rsidR="00C90B57" w:rsidRPr="003F7BF9" w:rsidRDefault="00C90B57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2.2.</w:t>
      </w:r>
      <w:r w:rsidR="00144750" w:rsidRPr="003F7BF9">
        <w:rPr>
          <w:rFonts w:ascii="Times New Roman" w:hAnsi="Times New Roman"/>
          <w:sz w:val="28"/>
          <w:lang w:val="ru-RU"/>
        </w:rPr>
        <w:t>3</w:t>
      </w:r>
      <w:r w:rsidRPr="003F7BF9">
        <w:rPr>
          <w:rFonts w:ascii="Times New Roman" w:hAnsi="Times New Roman"/>
          <w:sz w:val="28"/>
          <w:lang w:val="ru-RU"/>
        </w:rPr>
        <w:t>. Пункт 3.</w:t>
      </w:r>
      <w:r w:rsidR="001B294C" w:rsidRPr="003F7BF9">
        <w:rPr>
          <w:rFonts w:ascii="Times New Roman" w:hAnsi="Times New Roman"/>
          <w:sz w:val="28"/>
          <w:lang w:val="ru-RU"/>
        </w:rPr>
        <w:t>4</w:t>
      </w:r>
      <w:r w:rsidRPr="003F7BF9">
        <w:rPr>
          <w:rFonts w:ascii="Times New Roman" w:hAnsi="Times New Roman"/>
          <w:sz w:val="28"/>
          <w:lang w:val="ru-RU"/>
        </w:rPr>
        <w:t xml:space="preserve"> дополнить абзацами следующего содержания:</w:t>
      </w:r>
    </w:p>
    <w:p w:rsidR="00C90B57" w:rsidRPr="003F7BF9" w:rsidRDefault="00C90B57" w:rsidP="00E93494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lang w:val="ru-RU"/>
        </w:rPr>
        <w:t>«</w:t>
      </w:r>
      <w:r w:rsidRPr="003F7BF9">
        <w:rPr>
          <w:rFonts w:ascii="Times New Roman" w:hAnsi="Times New Roman"/>
          <w:sz w:val="28"/>
          <w:szCs w:val="28"/>
          <w:lang w:val="ru-RU"/>
        </w:rPr>
        <w:t xml:space="preserve">Перечисление гранта получателям гранта осуществляется в соответствии с бюджетным законодательством Российской Федерации на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следующие счета:</w:t>
      </w:r>
    </w:p>
    <w:p w:rsidR="00C90B57" w:rsidRPr="003F7BF9" w:rsidRDefault="00C90B57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для социально ориентированных некоммерческих организаций, осуществляющих свою деятельность в сфере культуры и искусства на расчетные счета, открытые получателям грантов в российских кредитных организациях;</w:t>
      </w:r>
    </w:p>
    <w:p w:rsidR="00253981" w:rsidRPr="003F7BF9" w:rsidRDefault="00C90B57" w:rsidP="0025398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- </w:t>
      </w:r>
      <w:r w:rsidR="00253981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для государственных (муниципальных) бюджетных учреждений культуры на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C90B57" w:rsidRDefault="00253981" w:rsidP="0025398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для государственных (муниципальных) автономных учреждений культуры на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="00C90B57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».</w:t>
      </w:r>
    </w:p>
    <w:p w:rsidR="000C6ED5" w:rsidRDefault="000C6ED5" w:rsidP="0025398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2.2.4. Пункт 5.2.1 дополнить абзацем следующего содержания:</w:t>
      </w:r>
    </w:p>
    <w:p w:rsidR="000C6ED5" w:rsidRDefault="000C6ED5" w:rsidP="000C6ED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val="ru-RU" w:bidi="ar-SA"/>
        </w:rPr>
        <w:t>« -</w:t>
      </w:r>
      <w:proofErr w:type="gramEnd"/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 случае нарушения получателем гранта условий</w:t>
      </w:r>
      <w:r w:rsidRPr="00D76A80">
        <w:rPr>
          <w:rFonts w:ascii="Times New Roman" w:eastAsiaTheme="minorHAnsi" w:hAnsi="Times New Roman"/>
          <w:sz w:val="28"/>
          <w:szCs w:val="28"/>
          <w:lang w:val="ru-RU" w:bidi="ar-SA"/>
        </w:rPr>
        <w:t>, целей и порядка предоставления грантов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, выявленного по фактам проверок, проведенных Комитетом и органами государственного финансового контроля области.».</w:t>
      </w:r>
    </w:p>
    <w:p w:rsidR="00B05474" w:rsidRPr="003F7BF9" w:rsidRDefault="00B05474" w:rsidP="00E93494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/>
          <w:b w:val="0"/>
          <w:color w:val="auto"/>
        </w:rPr>
      </w:pPr>
      <w:r w:rsidRPr="003F7BF9">
        <w:rPr>
          <w:rFonts w:ascii="Times New Roman" w:hAnsi="Times New Roman"/>
          <w:b w:val="0"/>
          <w:color w:val="auto"/>
        </w:rPr>
        <w:t>3. В постановлении Правительства Мурманской области от 12.09.2018 № 424-ПП «О конкурсе на предоставление грантов в форме субсидии из областного бюджета на издание литературных альманахов для последующей передачи в общедоступные библиотеки Мурманской области»:</w:t>
      </w:r>
    </w:p>
    <w:p w:rsidR="00B479FD" w:rsidRPr="003F7BF9" w:rsidRDefault="00B05474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3.1.</w:t>
      </w:r>
      <w:r w:rsidR="00172071" w:rsidRPr="003F7BF9">
        <w:rPr>
          <w:rFonts w:ascii="Times New Roman" w:hAnsi="Times New Roman"/>
          <w:sz w:val="28"/>
          <w:lang w:val="ru-RU"/>
        </w:rPr>
        <w:t xml:space="preserve"> </w:t>
      </w:r>
      <w:r w:rsidR="00B479FD" w:rsidRPr="003F7BF9">
        <w:rPr>
          <w:rFonts w:ascii="Times New Roman" w:hAnsi="Times New Roman"/>
          <w:sz w:val="28"/>
          <w:lang w:val="ru-RU"/>
        </w:rPr>
        <w:t xml:space="preserve">В Положении о конкурсе на предоставление </w:t>
      </w:r>
      <w:proofErr w:type="gramStart"/>
      <w:r w:rsidR="00B479FD" w:rsidRPr="003F7BF9">
        <w:rPr>
          <w:rFonts w:ascii="Times New Roman" w:hAnsi="Times New Roman"/>
          <w:sz w:val="28"/>
          <w:lang w:val="ru-RU"/>
        </w:rPr>
        <w:t xml:space="preserve">грантов </w:t>
      </w:r>
      <w:r w:rsidR="00B479FD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</w:t>
      </w:r>
      <w:proofErr w:type="gramEnd"/>
      <w:r w:rsidR="00B479FD"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форме субсидий из областного бюджета на издание литературных альманахов для последующей передачи в общедоступные библиотеки Мурманской области</w:t>
      </w:r>
      <w:r w:rsidR="00B479FD" w:rsidRPr="003F7BF9">
        <w:rPr>
          <w:rFonts w:ascii="Times New Roman" w:hAnsi="Times New Roman"/>
          <w:sz w:val="28"/>
          <w:lang w:val="ru-RU"/>
        </w:rPr>
        <w:t>, утвержденного вышеназванным постановлением</w:t>
      </w:r>
      <w:r w:rsidR="00ED1F17" w:rsidRPr="003F7BF9">
        <w:rPr>
          <w:rFonts w:ascii="Times New Roman" w:hAnsi="Times New Roman"/>
          <w:sz w:val="28"/>
          <w:lang w:val="ru-RU"/>
        </w:rPr>
        <w:t>:</w:t>
      </w:r>
    </w:p>
    <w:p w:rsidR="00B479FD" w:rsidRPr="003F7BF9" w:rsidRDefault="00ED1F17" w:rsidP="00ED1F1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 xml:space="preserve">3.1.1. </w:t>
      </w:r>
      <w:r w:rsidR="00B479FD" w:rsidRPr="003F7BF9">
        <w:rPr>
          <w:rFonts w:ascii="Times New Roman" w:hAnsi="Times New Roman"/>
          <w:sz w:val="28"/>
          <w:szCs w:val="28"/>
          <w:lang w:val="ru-RU"/>
        </w:rPr>
        <w:t>Пункт 1.2 изложить в редакции:</w:t>
      </w:r>
    </w:p>
    <w:p w:rsidR="00ED1F17" w:rsidRPr="003F7BF9" w:rsidRDefault="00ED1F17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lang w:val="ru-RU"/>
        </w:rPr>
        <w:t xml:space="preserve">«1.2. </w:t>
      </w:r>
      <w:r w:rsidRPr="003F7BF9">
        <w:rPr>
          <w:rFonts w:ascii="Times New Roman" w:hAnsi="Times New Roman"/>
          <w:sz w:val="28"/>
          <w:szCs w:val="28"/>
          <w:lang w:val="ru-RU"/>
        </w:rPr>
        <w:t xml:space="preserve">Комитет является главным распорядителем как получатель средств областного бюджета, осуществляющим предоставление грантов в пределах бюджетных ассигнований, предусмотренных в областном бюджете на соответствующий финансовый год и плановый период, и лимитов бюджетных обязательств,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утвержденных в установленном порядке Комитету, на издание литературных альманахов для последующей передачи в общедоступные библиотеки Мурманской области.</w:t>
      </w:r>
    </w:p>
    <w:p w:rsidR="00B479FD" w:rsidRPr="003F7BF9" w:rsidRDefault="00ED1F17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Сумма одного гранта не может превышать 150000 рублей».</w:t>
      </w:r>
    </w:p>
    <w:p w:rsidR="00CC3590" w:rsidRPr="003F7BF9" w:rsidRDefault="00B479FD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 xml:space="preserve">3.1.2. </w:t>
      </w:r>
      <w:r w:rsidR="00CC3590" w:rsidRPr="003F7BF9">
        <w:rPr>
          <w:rFonts w:ascii="Times New Roman" w:hAnsi="Times New Roman"/>
          <w:sz w:val="28"/>
          <w:lang w:val="ru-RU"/>
        </w:rPr>
        <w:t>Пункт 2.3 изложить в редакции:</w:t>
      </w:r>
    </w:p>
    <w:p w:rsidR="00CC3590" w:rsidRPr="003F7BF9" w:rsidRDefault="00CC3590" w:rsidP="00E9349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lang w:val="ru-RU"/>
        </w:rPr>
        <w:t>«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2.3. В конкурсе могут участвовать соискатели, соответствующие всем следующим требованиям:</w:t>
      </w:r>
    </w:p>
    <w:p w:rsidR="00CC3590" w:rsidRPr="003F7BF9" w:rsidRDefault="00CC359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зарегистрирована в установленном порядке в качестве налогоплательщика в Мурманской области и осуществляет свою деятельность на ее территории;</w:t>
      </w:r>
    </w:p>
    <w:p w:rsidR="00CC3590" w:rsidRPr="003F7BF9" w:rsidRDefault="00CC359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законодательством;</w:t>
      </w:r>
    </w:p>
    <w:p w:rsidR="00CC3590" w:rsidRPr="003F7BF9" w:rsidRDefault="00CC359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имущество организации не находится под арестом или на него не обращено взыскание в установленном законодательством порядке;</w:t>
      </w:r>
    </w:p>
    <w:p w:rsidR="00CC3590" w:rsidRPr="003F7BF9" w:rsidRDefault="00CC359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</w:r>
    </w:p>
    <w:p w:rsidR="00CC3590" w:rsidRPr="003F7BF9" w:rsidRDefault="00CC359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у организации отсутствует задолженность по заработной плате перед сотрудниками более одного месяца;</w:t>
      </w:r>
    </w:p>
    <w:p w:rsidR="00CC3590" w:rsidRPr="003F7BF9" w:rsidRDefault="00CC359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C3590" w:rsidRPr="003F7BF9" w:rsidRDefault="00CC359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организация не получает в текущем финансовом году средства из бюджета Мурманской области на цели, установленные пунктом 1.3 Положения;</w:t>
      </w:r>
    </w:p>
    <w:p w:rsidR="00B37158" w:rsidRPr="003F7BF9" w:rsidRDefault="00CC3590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у организации отсутствует просроченная задолженность по возврату в бюджет Мурманской области субсидий, бюджетных инвестиций, предоставленных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Мурманской области.</w:t>
      </w:r>
      <w:r w:rsidRPr="003F7BF9">
        <w:rPr>
          <w:rFonts w:ascii="Times New Roman" w:hAnsi="Times New Roman"/>
          <w:sz w:val="28"/>
          <w:lang w:val="ru-RU"/>
        </w:rPr>
        <w:t>».</w:t>
      </w:r>
    </w:p>
    <w:p w:rsidR="00666ED1" w:rsidRPr="003F7BF9" w:rsidRDefault="00B37158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 xml:space="preserve">3.2. В Правилах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предоставления грантов в форме субсидий из областного бюджета на издание литературных альманахов для последующей передачи в общедоступные библиотеки Мурманской области</w:t>
      </w:r>
      <w:r w:rsidR="00666ED1" w:rsidRPr="003F7BF9">
        <w:rPr>
          <w:rFonts w:ascii="Times New Roman" w:hAnsi="Times New Roman"/>
          <w:sz w:val="28"/>
          <w:lang w:val="ru-RU"/>
        </w:rPr>
        <w:t>, утвержденных вышеназванным постановлением:</w:t>
      </w:r>
    </w:p>
    <w:p w:rsidR="00666ED1" w:rsidRPr="003F7BF9" w:rsidRDefault="00666ED1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3.2.1. Пункт 3.1 изложить в редакции:</w:t>
      </w:r>
    </w:p>
    <w:p w:rsidR="00666ED1" w:rsidRPr="003F7BF9" w:rsidRDefault="00666ED1" w:rsidP="00E93494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lang w:val="ru-RU"/>
        </w:rPr>
        <w:t xml:space="preserve">«3.1.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Перечень документов, представляемых в Комитет получателем гранта, предусмотрен пунктом 3.3 Положения о конкурсе </w:t>
      </w:r>
      <w:r w:rsidRPr="003F7BF9">
        <w:rPr>
          <w:rFonts w:ascii="Times New Roman" w:hAnsi="Times New Roman"/>
          <w:sz w:val="28"/>
          <w:lang w:val="ru-RU"/>
        </w:rPr>
        <w:t xml:space="preserve">на предоставление грантов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в форме субсидий из областного бюджета на издание литературных альманахов для последующей передачи в общедоступные библиотеки Мурманской области (далее - Положение).».</w:t>
      </w:r>
    </w:p>
    <w:p w:rsidR="00666ED1" w:rsidRPr="003F7BF9" w:rsidRDefault="00666ED1" w:rsidP="00E934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3.2.2. Пункты 3.1 – 3.7 считать соответственно пунктами 3.2 – 3.8.</w:t>
      </w:r>
    </w:p>
    <w:p w:rsidR="009C2348" w:rsidRPr="003F7BF9" w:rsidRDefault="00C96668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 xml:space="preserve">3.2.3. Пункт 3.4 </w:t>
      </w:r>
      <w:r w:rsidR="009C2348" w:rsidRPr="003F7BF9">
        <w:rPr>
          <w:rFonts w:ascii="Times New Roman" w:hAnsi="Times New Roman"/>
          <w:sz w:val="28"/>
          <w:lang w:val="ru-RU"/>
        </w:rPr>
        <w:t>изложить в редакции:</w:t>
      </w:r>
    </w:p>
    <w:p w:rsidR="009C2348" w:rsidRPr="003F7BF9" w:rsidRDefault="009C2348" w:rsidP="009C234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lang w:val="ru-RU"/>
        </w:rPr>
        <w:t xml:space="preserve">«3.4.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Комитет по культуре и искусству Мурманской области (далее - Комитет) в течение 30 календарных дней со дня размещения протокола на сайте Комитета в информационно-телекоммуникационной сети Интернет заключает соглашения с победителями конкурсного отбора (далее - соглашение).</w:t>
      </w:r>
    </w:p>
    <w:p w:rsidR="009C2348" w:rsidRPr="003F7BF9" w:rsidRDefault="009C2348" w:rsidP="009C2348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В соглашении предусматриваются:</w:t>
      </w:r>
    </w:p>
    <w:p w:rsidR="009C2348" w:rsidRPr="003F7BF9" w:rsidRDefault="009C2348" w:rsidP="009C2348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цели и условия предоставления гранта;</w:t>
      </w:r>
    </w:p>
    <w:p w:rsidR="009C2348" w:rsidRPr="003F7BF9" w:rsidRDefault="009C2348" w:rsidP="009C2348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объем гранта;</w:t>
      </w:r>
    </w:p>
    <w:p w:rsidR="009C2348" w:rsidRPr="003F7BF9" w:rsidRDefault="009C2348" w:rsidP="009C2348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показатели результативности использования гранта;</w:t>
      </w:r>
    </w:p>
    <w:p w:rsidR="009C2348" w:rsidRPr="003F7BF9" w:rsidRDefault="009C2348" w:rsidP="009C2348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порядок и сроки перечисления Комитетом гранта;</w:t>
      </w:r>
    </w:p>
    <w:p w:rsidR="009C2348" w:rsidRPr="003F7BF9" w:rsidRDefault="009C2348" w:rsidP="009C2348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сроки и форма представления отчета об использовании средств гранта;</w:t>
      </w:r>
    </w:p>
    <w:p w:rsidR="009C2348" w:rsidRPr="003F7BF9" w:rsidRDefault="009C2348" w:rsidP="009C2348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порядок возврата неиспользованных средств гранта;</w:t>
      </w:r>
    </w:p>
    <w:p w:rsidR="009C2348" w:rsidRPr="003F7BF9" w:rsidRDefault="009C2348" w:rsidP="009C2348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ответственность за нарушение условий, целей, порядка предоставления гранта;</w:t>
      </w:r>
    </w:p>
    <w:p w:rsidR="009C2348" w:rsidRPr="003F7BF9" w:rsidRDefault="009C2348" w:rsidP="009C2348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- иные условия, регулирующие порядок предоставления грантов.</w:t>
      </w:r>
    </w:p>
    <w:p w:rsidR="009C2348" w:rsidRPr="003F7BF9" w:rsidRDefault="009C2348" w:rsidP="009C2348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В случае нарушения указанного срока заключения соглашения со стороны победителя конкурсного отбора результаты конкурсного отбора аннулируются в отношении этого победителя.</w:t>
      </w:r>
    </w:p>
    <w:p w:rsidR="009C2348" w:rsidRPr="003F7BF9" w:rsidRDefault="009C2348" w:rsidP="009C2348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Невостребованные бюджетные средства направляются на выплату гранта следующему по порядку победителю конкурсного отбора.</w:t>
      </w:r>
    </w:p>
    <w:p w:rsidR="00C96668" w:rsidRPr="003F7BF9" w:rsidRDefault="00C96668" w:rsidP="009C2348">
      <w:pPr>
        <w:spacing w:after="0" w:line="240" w:lineRule="auto"/>
        <w:ind w:firstLine="720"/>
        <w:contextualSpacing/>
        <w:rPr>
          <w:rFonts w:ascii="Times New Roman" w:hAnsi="Times New Roman"/>
          <w:strike/>
          <w:sz w:val="28"/>
          <w:szCs w:val="28"/>
          <w:lang w:val="ru-RU"/>
        </w:rPr>
      </w:pPr>
      <w:r w:rsidRPr="003F7BF9">
        <w:rPr>
          <w:rFonts w:ascii="Times New Roman" w:hAnsi="Times New Roman"/>
          <w:sz w:val="28"/>
          <w:szCs w:val="28"/>
          <w:lang w:val="ru-RU"/>
        </w:rPr>
        <w:t xml:space="preserve">Изменение соглашения допускается путем заключения дополнительного соглашения. Изменение соглашения возможно в случае уменьшения/увеличения Комитету ранее доведенных лимитов бюджетных обязательств на предоставление грантов. Расторжение соглашения возможно в случаях реорганизации или прекращения деятельности получателя гранта и (или) </w:t>
      </w:r>
      <w:r w:rsidR="00732F35" w:rsidRPr="003F7BF9">
        <w:rPr>
          <w:rFonts w:ascii="Times New Roman" w:hAnsi="Times New Roman"/>
          <w:sz w:val="28"/>
          <w:szCs w:val="28"/>
          <w:lang w:val="ru-RU"/>
        </w:rPr>
        <w:t xml:space="preserve">установления </w:t>
      </w:r>
      <w:r w:rsidRPr="003F7BF9">
        <w:rPr>
          <w:rFonts w:ascii="Times New Roman" w:hAnsi="Times New Roman"/>
          <w:sz w:val="28"/>
          <w:szCs w:val="28"/>
          <w:lang w:val="ru-RU"/>
        </w:rPr>
        <w:t>нарушения получателем гранта порядка, целей и условий предоставления гранта, установленных Правилами и соглашением.».</w:t>
      </w:r>
    </w:p>
    <w:p w:rsidR="00C96668" w:rsidRPr="003F7BF9" w:rsidRDefault="00C96668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lang w:val="ru-RU"/>
        </w:rPr>
        <w:t>3.2.3. Пункт 3.5 дополнить абзац</w:t>
      </w:r>
      <w:r w:rsidR="00D369AA">
        <w:rPr>
          <w:rFonts w:ascii="Times New Roman" w:hAnsi="Times New Roman"/>
          <w:sz w:val="28"/>
          <w:lang w:val="ru-RU"/>
        </w:rPr>
        <w:t>ем</w:t>
      </w:r>
      <w:bookmarkStart w:id="1" w:name="_GoBack"/>
      <w:bookmarkEnd w:id="1"/>
      <w:r w:rsidRPr="003F7BF9">
        <w:rPr>
          <w:rFonts w:ascii="Times New Roman" w:hAnsi="Times New Roman"/>
          <w:sz w:val="28"/>
          <w:lang w:val="ru-RU"/>
        </w:rPr>
        <w:t xml:space="preserve"> следующего содержания:</w:t>
      </w:r>
    </w:p>
    <w:p w:rsidR="00C96668" w:rsidRDefault="00C96668" w:rsidP="00E93494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F7BF9">
        <w:rPr>
          <w:rFonts w:ascii="Times New Roman" w:hAnsi="Times New Roman"/>
          <w:sz w:val="28"/>
          <w:lang w:val="ru-RU"/>
        </w:rPr>
        <w:t>«</w:t>
      </w:r>
      <w:r w:rsidRPr="003F7BF9">
        <w:rPr>
          <w:rFonts w:ascii="Times New Roman" w:hAnsi="Times New Roman"/>
          <w:sz w:val="28"/>
          <w:szCs w:val="28"/>
          <w:lang w:val="ru-RU"/>
        </w:rPr>
        <w:t xml:space="preserve">Перечисление гранта получателям гранта осуществляется в соответствии с бюджетным законодательством Российской Федерации на </w:t>
      </w:r>
      <w:r w:rsidRPr="003F7BF9">
        <w:rPr>
          <w:rFonts w:ascii="Times New Roman" w:eastAsiaTheme="minorHAnsi" w:hAnsi="Times New Roman"/>
          <w:sz w:val="28"/>
          <w:szCs w:val="28"/>
          <w:lang w:val="ru-RU" w:bidi="ar-SA"/>
        </w:rPr>
        <w:t>расчетные счета, открытые получателям грантов в российских кредитных организациях.».</w:t>
      </w:r>
    </w:p>
    <w:p w:rsidR="00076112" w:rsidRDefault="00076112" w:rsidP="0007611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3.2.4. Абзац второй пункта 4.1 изложить в редакции:</w:t>
      </w:r>
    </w:p>
    <w:p w:rsidR="00076112" w:rsidRDefault="00076112" w:rsidP="000761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« -при нарушении получателем гранта условий, </w:t>
      </w:r>
      <w:r w:rsidRPr="00D76A80">
        <w:rPr>
          <w:rFonts w:ascii="Times New Roman" w:eastAsiaTheme="minorHAnsi" w:hAnsi="Times New Roman"/>
          <w:sz w:val="28"/>
          <w:szCs w:val="28"/>
          <w:lang w:val="ru-RU" w:bidi="ar-SA"/>
        </w:rPr>
        <w:t>целей и порядка предоставления грантов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, выявленных по фактам проверок, проведенных Комитетом и органами государственного финансового контроля области;».</w:t>
      </w:r>
    </w:p>
    <w:p w:rsidR="00076112" w:rsidRDefault="00076112" w:rsidP="000761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4B1080" w:rsidRPr="004B1080" w:rsidRDefault="004B1080" w:rsidP="00E93494">
      <w:pPr>
        <w:spacing w:after="0" w:line="240" w:lineRule="auto"/>
        <w:contextualSpacing/>
        <w:jc w:val="center"/>
        <w:rPr>
          <w:rFonts w:ascii="Times New Roman" w:hAnsi="Times New Roman"/>
          <w:sz w:val="28"/>
          <w:lang w:val="ru-RU"/>
        </w:rPr>
      </w:pPr>
      <w:r w:rsidRPr="003F7BF9">
        <w:rPr>
          <w:rFonts w:ascii="Times New Roman" w:hAnsi="Times New Roman"/>
          <w:sz w:val="28"/>
          <w:szCs w:val="28"/>
          <w:lang w:val="ru-RU"/>
        </w:rPr>
        <w:t>_______________</w:t>
      </w:r>
    </w:p>
    <w:p w:rsidR="004B1080" w:rsidRPr="00470EFE" w:rsidRDefault="004B1080" w:rsidP="00E9349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lang w:val="ru-RU"/>
        </w:rPr>
      </w:pPr>
    </w:p>
    <w:sectPr w:rsidR="004B1080" w:rsidRPr="00470EFE" w:rsidSect="00167FC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53" w:rsidRDefault="00EB3553" w:rsidP="00167FC6">
      <w:pPr>
        <w:spacing w:after="0" w:line="240" w:lineRule="auto"/>
      </w:pPr>
      <w:r>
        <w:separator/>
      </w:r>
    </w:p>
  </w:endnote>
  <w:endnote w:type="continuationSeparator" w:id="0">
    <w:p w:rsidR="00EB3553" w:rsidRDefault="00EB3553" w:rsidP="0016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53" w:rsidRDefault="00EB3553" w:rsidP="00167FC6">
      <w:pPr>
        <w:spacing w:after="0" w:line="240" w:lineRule="auto"/>
      </w:pPr>
      <w:r>
        <w:separator/>
      </w:r>
    </w:p>
  </w:footnote>
  <w:footnote w:type="continuationSeparator" w:id="0">
    <w:p w:rsidR="00EB3553" w:rsidRDefault="00EB3553" w:rsidP="0016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5960"/>
      <w:docPartObj>
        <w:docPartGallery w:val="Page Numbers (Top of Page)"/>
        <w:docPartUnique/>
      </w:docPartObj>
    </w:sdtPr>
    <w:sdtEndPr/>
    <w:sdtContent>
      <w:p w:rsidR="00167FC6" w:rsidRDefault="001B7E3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9A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67FC6" w:rsidRDefault="00167F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7D"/>
    <w:rsid w:val="000167E8"/>
    <w:rsid w:val="000267D4"/>
    <w:rsid w:val="00043C51"/>
    <w:rsid w:val="00045A9B"/>
    <w:rsid w:val="00076112"/>
    <w:rsid w:val="00086DA2"/>
    <w:rsid w:val="000C6ED5"/>
    <w:rsid w:val="000E2203"/>
    <w:rsid w:val="000E3E8A"/>
    <w:rsid w:val="000E5152"/>
    <w:rsid w:val="000F3022"/>
    <w:rsid w:val="000F57E3"/>
    <w:rsid w:val="0012223E"/>
    <w:rsid w:val="00130F14"/>
    <w:rsid w:val="00135DA4"/>
    <w:rsid w:val="00144750"/>
    <w:rsid w:val="00167FC6"/>
    <w:rsid w:val="00172071"/>
    <w:rsid w:val="001A2FA7"/>
    <w:rsid w:val="001B294C"/>
    <w:rsid w:val="001B7E32"/>
    <w:rsid w:val="001C5EDE"/>
    <w:rsid w:val="001D3444"/>
    <w:rsid w:val="00204159"/>
    <w:rsid w:val="002239DF"/>
    <w:rsid w:val="002418E3"/>
    <w:rsid w:val="00253981"/>
    <w:rsid w:val="00254E20"/>
    <w:rsid w:val="0027601A"/>
    <w:rsid w:val="00282A47"/>
    <w:rsid w:val="002C0C2E"/>
    <w:rsid w:val="002F32F1"/>
    <w:rsid w:val="003134DF"/>
    <w:rsid w:val="00361EB7"/>
    <w:rsid w:val="00366255"/>
    <w:rsid w:val="00372B02"/>
    <w:rsid w:val="0038573C"/>
    <w:rsid w:val="003A5A47"/>
    <w:rsid w:val="003C5925"/>
    <w:rsid w:val="003D4FBB"/>
    <w:rsid w:val="003E2D24"/>
    <w:rsid w:val="003E5891"/>
    <w:rsid w:val="003F7BF9"/>
    <w:rsid w:val="00401B59"/>
    <w:rsid w:val="00440C23"/>
    <w:rsid w:val="00460F8D"/>
    <w:rsid w:val="00470EFE"/>
    <w:rsid w:val="00494D10"/>
    <w:rsid w:val="004A6A7D"/>
    <w:rsid w:val="004B1080"/>
    <w:rsid w:val="004C1815"/>
    <w:rsid w:val="004C7AD5"/>
    <w:rsid w:val="005416FB"/>
    <w:rsid w:val="005600E9"/>
    <w:rsid w:val="005C59A8"/>
    <w:rsid w:val="005D03D3"/>
    <w:rsid w:val="005D7C36"/>
    <w:rsid w:val="005F40D7"/>
    <w:rsid w:val="00607951"/>
    <w:rsid w:val="00633610"/>
    <w:rsid w:val="00640006"/>
    <w:rsid w:val="00666ED1"/>
    <w:rsid w:val="00667E2F"/>
    <w:rsid w:val="00675EE7"/>
    <w:rsid w:val="006942F1"/>
    <w:rsid w:val="006A322C"/>
    <w:rsid w:val="006A795E"/>
    <w:rsid w:val="006C051D"/>
    <w:rsid w:val="00701353"/>
    <w:rsid w:val="00726277"/>
    <w:rsid w:val="00732F35"/>
    <w:rsid w:val="00762CC3"/>
    <w:rsid w:val="00785D56"/>
    <w:rsid w:val="007A3900"/>
    <w:rsid w:val="007B5B76"/>
    <w:rsid w:val="007B6451"/>
    <w:rsid w:val="007E2B4D"/>
    <w:rsid w:val="008231C3"/>
    <w:rsid w:val="00847050"/>
    <w:rsid w:val="0086691E"/>
    <w:rsid w:val="00867CB0"/>
    <w:rsid w:val="00875BE8"/>
    <w:rsid w:val="008A4A5B"/>
    <w:rsid w:val="008A6159"/>
    <w:rsid w:val="008C117C"/>
    <w:rsid w:val="009026A1"/>
    <w:rsid w:val="00904F0E"/>
    <w:rsid w:val="00932299"/>
    <w:rsid w:val="009505D3"/>
    <w:rsid w:val="009643A6"/>
    <w:rsid w:val="00966E03"/>
    <w:rsid w:val="00975732"/>
    <w:rsid w:val="009C2348"/>
    <w:rsid w:val="009D02BA"/>
    <w:rsid w:val="009E4AF4"/>
    <w:rsid w:val="009F5A4C"/>
    <w:rsid w:val="00A3541E"/>
    <w:rsid w:val="00A40A89"/>
    <w:rsid w:val="00A94E96"/>
    <w:rsid w:val="00AA63E7"/>
    <w:rsid w:val="00AC4E5A"/>
    <w:rsid w:val="00AD4ABD"/>
    <w:rsid w:val="00B05474"/>
    <w:rsid w:val="00B33314"/>
    <w:rsid w:val="00B3656B"/>
    <w:rsid w:val="00B37158"/>
    <w:rsid w:val="00B479FD"/>
    <w:rsid w:val="00B535D5"/>
    <w:rsid w:val="00BA08FD"/>
    <w:rsid w:val="00BB19A0"/>
    <w:rsid w:val="00C12EF9"/>
    <w:rsid w:val="00C31308"/>
    <w:rsid w:val="00C31D3F"/>
    <w:rsid w:val="00C33600"/>
    <w:rsid w:val="00C45ED2"/>
    <w:rsid w:val="00C859D8"/>
    <w:rsid w:val="00C90B57"/>
    <w:rsid w:val="00C91453"/>
    <w:rsid w:val="00C91462"/>
    <w:rsid w:val="00C94628"/>
    <w:rsid w:val="00C96668"/>
    <w:rsid w:val="00C96ED6"/>
    <w:rsid w:val="00CC3590"/>
    <w:rsid w:val="00D10850"/>
    <w:rsid w:val="00D369AA"/>
    <w:rsid w:val="00D62CB6"/>
    <w:rsid w:val="00D76A80"/>
    <w:rsid w:val="00D95E02"/>
    <w:rsid w:val="00DA27A3"/>
    <w:rsid w:val="00DA40F4"/>
    <w:rsid w:val="00DA48C7"/>
    <w:rsid w:val="00DD7EDA"/>
    <w:rsid w:val="00DE1E2E"/>
    <w:rsid w:val="00DE5C20"/>
    <w:rsid w:val="00E23BFD"/>
    <w:rsid w:val="00E5146C"/>
    <w:rsid w:val="00E529D7"/>
    <w:rsid w:val="00E8097F"/>
    <w:rsid w:val="00E93494"/>
    <w:rsid w:val="00EB3553"/>
    <w:rsid w:val="00ED1F17"/>
    <w:rsid w:val="00F10B00"/>
    <w:rsid w:val="00F63961"/>
    <w:rsid w:val="00F85328"/>
    <w:rsid w:val="00FA4BFA"/>
    <w:rsid w:val="00FB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37A68-E96C-4988-B5E9-F2B24391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7D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94628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0"/>
    <w:link w:val="20"/>
    <w:qFormat/>
    <w:rsid w:val="00667E2F"/>
    <w:pPr>
      <w:keepNext/>
      <w:numPr>
        <w:ilvl w:val="1"/>
        <w:numId w:val="8"/>
      </w:numPr>
      <w:suppressAutoHyphens/>
      <w:spacing w:before="240" w:after="120" w:line="252" w:lineRule="auto"/>
      <w:jc w:val="left"/>
      <w:outlineLvl w:val="1"/>
    </w:pPr>
    <w:rPr>
      <w:rFonts w:ascii="Arial" w:eastAsia="MS Mincho" w:hAnsi="Arial" w:cs="Tahoma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0"/>
    <w:link w:val="30"/>
    <w:qFormat/>
    <w:rsid w:val="00667E2F"/>
    <w:pPr>
      <w:keepNext/>
      <w:numPr>
        <w:ilvl w:val="2"/>
        <w:numId w:val="8"/>
      </w:numPr>
      <w:suppressAutoHyphens/>
      <w:spacing w:before="240" w:after="120" w:line="252" w:lineRule="auto"/>
      <w:jc w:val="left"/>
      <w:outlineLvl w:val="2"/>
    </w:pPr>
    <w:rPr>
      <w:rFonts w:ascii="Arial" w:eastAsia="MS Mincho" w:hAnsi="Arial" w:cs="Tahoma"/>
      <w:b/>
      <w:bCs/>
      <w:sz w:val="28"/>
      <w:szCs w:val="28"/>
      <w:lang w:val="ru-RU" w:eastAsia="ar-SA" w:bidi="ar-SA"/>
    </w:rPr>
  </w:style>
  <w:style w:type="paragraph" w:styleId="4">
    <w:name w:val="heading 4"/>
    <w:basedOn w:val="a"/>
    <w:next w:val="a0"/>
    <w:link w:val="40"/>
    <w:qFormat/>
    <w:rsid w:val="00667E2F"/>
    <w:pPr>
      <w:keepNext/>
      <w:numPr>
        <w:ilvl w:val="3"/>
        <w:numId w:val="8"/>
      </w:numPr>
      <w:suppressAutoHyphens/>
      <w:spacing w:before="240" w:after="120" w:line="252" w:lineRule="auto"/>
      <w:jc w:val="left"/>
      <w:outlineLvl w:val="3"/>
    </w:pPr>
    <w:rPr>
      <w:rFonts w:ascii="Arial" w:eastAsia="MS Mincho" w:hAnsi="Arial" w:cs="Tahoma"/>
      <w:b/>
      <w:bCs/>
      <w:i/>
      <w:iCs/>
      <w:sz w:val="24"/>
      <w:szCs w:val="24"/>
      <w:lang w:val="ru-RU" w:eastAsia="ar-SA" w:bidi="ar-SA"/>
    </w:rPr>
  </w:style>
  <w:style w:type="paragraph" w:styleId="5">
    <w:name w:val="heading 5"/>
    <w:basedOn w:val="a"/>
    <w:next w:val="a0"/>
    <w:link w:val="50"/>
    <w:qFormat/>
    <w:rsid w:val="00667E2F"/>
    <w:pPr>
      <w:keepNext/>
      <w:numPr>
        <w:ilvl w:val="4"/>
        <w:numId w:val="8"/>
      </w:numPr>
      <w:suppressAutoHyphens/>
      <w:spacing w:before="240" w:after="120" w:line="252" w:lineRule="auto"/>
      <w:jc w:val="left"/>
      <w:outlineLvl w:val="4"/>
    </w:pPr>
    <w:rPr>
      <w:rFonts w:ascii="Arial" w:eastAsia="MS Mincho" w:hAnsi="Arial" w:cs="Tahoma"/>
      <w:b/>
      <w:bCs/>
      <w:sz w:val="24"/>
      <w:szCs w:val="24"/>
      <w:lang w:val="ru-RU"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94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67E2F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paragraph" w:styleId="a4">
    <w:name w:val="List Paragraph"/>
    <w:basedOn w:val="a"/>
    <w:qFormat/>
    <w:rsid w:val="00667E2F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0">
    <w:name w:val="Body Text"/>
    <w:basedOn w:val="a"/>
    <w:link w:val="a5"/>
    <w:uiPriority w:val="99"/>
    <w:semiHidden/>
    <w:unhideWhenUsed/>
    <w:rsid w:val="00C33600"/>
    <w:pPr>
      <w:spacing w:after="120"/>
      <w:jc w:val="left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5">
    <w:name w:val="Основной текст Знак"/>
    <w:basedOn w:val="a1"/>
    <w:link w:val="a0"/>
    <w:uiPriority w:val="99"/>
    <w:semiHidden/>
    <w:rsid w:val="00C33600"/>
  </w:style>
  <w:style w:type="character" w:customStyle="1" w:styleId="30">
    <w:name w:val="Заголовок 3 Знак"/>
    <w:basedOn w:val="a1"/>
    <w:link w:val="3"/>
    <w:rsid w:val="00667E2F"/>
    <w:rPr>
      <w:rFonts w:ascii="Arial" w:eastAsia="MS Mincho" w:hAnsi="Arial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667E2F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667E2F"/>
    <w:rPr>
      <w:rFonts w:ascii="Arial" w:eastAsia="MS Mincho" w:hAnsi="Arial" w:cs="Tahoma"/>
      <w:b/>
      <w:bCs/>
      <w:sz w:val="24"/>
      <w:szCs w:val="24"/>
      <w:lang w:eastAsia="ar-SA"/>
    </w:rPr>
  </w:style>
  <w:style w:type="table" w:styleId="a6">
    <w:name w:val="Table Grid"/>
    <w:basedOn w:val="a2"/>
    <w:uiPriority w:val="59"/>
    <w:rsid w:val="00C3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6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67F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16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67FC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b">
    <w:name w:val="annotation reference"/>
    <w:basedOn w:val="a1"/>
    <w:uiPriority w:val="99"/>
    <w:semiHidden/>
    <w:unhideWhenUsed/>
    <w:rsid w:val="00867CB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7CB0"/>
    <w:pPr>
      <w:spacing w:line="240" w:lineRule="auto"/>
    </w:pPr>
  </w:style>
  <w:style w:type="character" w:customStyle="1" w:styleId="ad">
    <w:name w:val="Текст примечания Знак"/>
    <w:basedOn w:val="a1"/>
    <w:link w:val="ac"/>
    <w:uiPriority w:val="99"/>
    <w:semiHidden/>
    <w:rsid w:val="00867CB0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7CB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7CB0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8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67CB0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56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5002F1CC9DD5E08081A66B2781B4428FCF07586CF2714536E3DCA82AD08F334FA91E381282EFBDFF3287F823DC8A63D378FC96830A9A0472O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632E-592A-4F54-A45D-4F968C2D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2566</Words>
  <Characters>14630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 В постановлении Правительства Мурманской области от 22.05.2018 № 218-ПП «О пр</vt:lpstr>
      <vt:lpstr>2. В постановлении Правительства Мурманской области от 13.11.2018 № 523-ПП «О пр</vt:lpstr>
      <vt:lpstr>3. В постановлении Правительства Мурманской области от 12.09.2018 № 424-ПП «О ко</vt:lpstr>
    </vt:vector>
  </TitlesOfParts>
  <Company>Министерство юстиции Мурманской области</Company>
  <LinksUpToDate>false</LinksUpToDate>
  <CharactersWithSpaces>17162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Александрович</dc:creator>
  <cp:lastModifiedBy>Лебединская С.И.</cp:lastModifiedBy>
  <cp:revision>50</cp:revision>
  <cp:lastPrinted>2019-03-25T10:46:00Z</cp:lastPrinted>
  <dcterms:created xsi:type="dcterms:W3CDTF">2019-04-19T12:49:00Z</dcterms:created>
  <dcterms:modified xsi:type="dcterms:W3CDTF">2019-05-27T08:11:00Z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{6AA1BBAC-6D60-4F26-AC43-83A1FED561BB}</vt:lpwstr>
  </property>
  <property fmtid="{D5CDD505-2E9C-101B-9397-08002B2CF9AE}" pid="3" name="#RegDocId">
    <vt:lpwstr>Вн. Постановление Правительства № Вр-2996093 от 29.03.2019</vt:lpwstr>
  </property>
  <property fmtid="{D5CDD505-2E9C-101B-9397-08002B2CF9AE}" pid="4" name="FileDocId">
    <vt:lpwstr>{02AB17BC-B6F6-4D32-A5B5-4B58D4113F05}</vt:lpwstr>
  </property>
  <property fmtid="{D5CDD505-2E9C-101B-9397-08002B2CF9AE}" pid="5" name="#FileDocId">
    <vt:lpwstr>Файл: Приложение к Постановлению.docx</vt:lpwstr>
  </property>
</Properties>
</file>