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0D" w:rsidRPr="00EC05C7" w:rsidRDefault="00353748" w:rsidP="00A876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rsidR="00E5264E" w:rsidRDefault="004C280D" w:rsidP="00A87688">
      <w:pPr>
        <w:keepLines/>
        <w:suppressAutoHyphens/>
        <w:spacing w:after="0" w:line="240" w:lineRule="auto"/>
        <w:contextualSpacing/>
        <w:jc w:val="center"/>
        <w:rPr>
          <w:rFonts w:ascii="Times New Roman" w:eastAsia="Times New Roman" w:hAnsi="Times New Roman" w:cs="Times New Roman"/>
          <w:b/>
          <w:sz w:val="24"/>
          <w:szCs w:val="24"/>
          <w:lang w:eastAsia="ru-RU"/>
        </w:rPr>
      </w:pPr>
      <w:r w:rsidRPr="00EC05C7">
        <w:rPr>
          <w:rFonts w:ascii="Times New Roman" w:eastAsia="Times New Roman" w:hAnsi="Times New Roman" w:cs="Times New Roman"/>
          <w:b/>
          <w:sz w:val="24"/>
          <w:szCs w:val="24"/>
          <w:lang w:eastAsia="ru-RU"/>
        </w:rPr>
        <w:t xml:space="preserve">к проекту закона Мурманской области </w:t>
      </w:r>
      <w:r w:rsidR="00391C42" w:rsidRPr="00EC05C7">
        <w:rPr>
          <w:rFonts w:ascii="Times New Roman" w:eastAsia="Times New Roman" w:hAnsi="Times New Roman" w:cs="Times New Roman"/>
          <w:b/>
          <w:sz w:val="24"/>
          <w:szCs w:val="24"/>
          <w:lang w:eastAsia="ru-RU"/>
        </w:rPr>
        <w:t>"</w:t>
      </w:r>
      <w:r w:rsidR="008C111F" w:rsidRPr="008C111F">
        <w:rPr>
          <w:rFonts w:ascii="Times New Roman" w:eastAsia="Times New Roman" w:hAnsi="Times New Roman" w:cs="Times New Roman"/>
          <w:b/>
          <w:sz w:val="24"/>
          <w:szCs w:val="24"/>
          <w:lang w:eastAsia="ru-RU"/>
        </w:rPr>
        <w:t>О внесении изменени</w:t>
      </w:r>
      <w:r w:rsidR="00FE6295">
        <w:rPr>
          <w:rFonts w:ascii="Times New Roman" w:eastAsia="Times New Roman" w:hAnsi="Times New Roman" w:cs="Times New Roman"/>
          <w:b/>
          <w:sz w:val="24"/>
          <w:szCs w:val="24"/>
          <w:lang w:eastAsia="ru-RU"/>
        </w:rPr>
        <w:t>й</w:t>
      </w:r>
      <w:r w:rsidR="008C111F" w:rsidRPr="008C111F">
        <w:rPr>
          <w:rFonts w:ascii="Times New Roman" w:eastAsia="Times New Roman" w:hAnsi="Times New Roman" w:cs="Times New Roman"/>
          <w:b/>
          <w:sz w:val="24"/>
          <w:szCs w:val="24"/>
          <w:lang w:eastAsia="ru-RU"/>
        </w:rPr>
        <w:t xml:space="preserve"> </w:t>
      </w:r>
      <w:proofErr w:type="gramStart"/>
      <w:r w:rsidR="008C111F" w:rsidRPr="008C111F">
        <w:rPr>
          <w:rFonts w:ascii="Times New Roman" w:eastAsia="Times New Roman" w:hAnsi="Times New Roman" w:cs="Times New Roman"/>
          <w:b/>
          <w:sz w:val="24"/>
          <w:szCs w:val="24"/>
          <w:lang w:eastAsia="ru-RU"/>
        </w:rPr>
        <w:t>в</w:t>
      </w:r>
      <w:proofErr w:type="gramEnd"/>
      <w:r w:rsidR="008C111F" w:rsidRPr="008C111F">
        <w:rPr>
          <w:rFonts w:ascii="Times New Roman" w:eastAsia="Times New Roman" w:hAnsi="Times New Roman" w:cs="Times New Roman"/>
          <w:b/>
          <w:sz w:val="24"/>
          <w:szCs w:val="24"/>
          <w:lang w:eastAsia="ru-RU"/>
        </w:rPr>
        <w:t xml:space="preserve"> </w:t>
      </w:r>
    </w:p>
    <w:p w:rsidR="004C280D" w:rsidRPr="00EC05C7" w:rsidRDefault="00FE6295" w:rsidP="00A87688">
      <w:pPr>
        <w:keepLines/>
        <w:suppressAutoHyphen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отдельные законодательные акты по вопросам социальной поддержки</w:t>
      </w:r>
      <w:r w:rsidR="00391C42" w:rsidRPr="00EC05C7">
        <w:rPr>
          <w:rFonts w:ascii="Times New Roman" w:eastAsia="Times New Roman" w:hAnsi="Times New Roman" w:cs="Times New Roman"/>
          <w:b/>
          <w:sz w:val="24"/>
          <w:szCs w:val="24"/>
          <w:lang w:eastAsia="ru-RU"/>
        </w:rPr>
        <w:t>"</w:t>
      </w:r>
    </w:p>
    <w:p w:rsidR="004C280D" w:rsidRPr="00FE6295" w:rsidRDefault="004C280D" w:rsidP="00FE6295">
      <w:pPr>
        <w:keepLines/>
        <w:suppressAutoHyphens/>
        <w:spacing w:after="0" w:line="240" w:lineRule="auto"/>
        <w:ind w:firstLine="709"/>
        <w:contextualSpacing/>
        <w:jc w:val="both"/>
        <w:rPr>
          <w:rFonts w:ascii="Times New Roman" w:eastAsia="Times New Roman" w:hAnsi="Times New Roman" w:cs="Times New Roman"/>
          <w:b/>
          <w:sz w:val="24"/>
          <w:szCs w:val="24"/>
          <w:lang w:eastAsia="ru-RU"/>
        </w:rPr>
      </w:pPr>
    </w:p>
    <w:p w:rsidR="00E5264E" w:rsidRPr="00FE6295" w:rsidRDefault="00E5264E" w:rsidP="00FE6295">
      <w:pPr>
        <w:keepLines/>
        <w:suppressAutoHyphens/>
        <w:spacing w:after="0" w:line="240" w:lineRule="auto"/>
        <w:ind w:firstLine="709"/>
        <w:contextualSpacing/>
        <w:jc w:val="both"/>
        <w:rPr>
          <w:rFonts w:ascii="Times New Roman" w:eastAsia="Times New Roman" w:hAnsi="Times New Roman" w:cs="Times New Roman"/>
          <w:b/>
          <w:sz w:val="24"/>
          <w:szCs w:val="24"/>
          <w:lang w:eastAsia="ru-RU"/>
        </w:rPr>
      </w:pPr>
    </w:p>
    <w:p w:rsidR="00FE6295" w:rsidRDefault="00FE6295" w:rsidP="00FE6295">
      <w:pPr>
        <w:autoSpaceDE w:val="0"/>
        <w:autoSpaceDN w:val="0"/>
        <w:adjustRightInd w:val="0"/>
        <w:spacing w:after="0" w:line="240" w:lineRule="auto"/>
        <w:ind w:firstLine="709"/>
        <w:contextualSpacing/>
        <w:jc w:val="both"/>
        <w:rPr>
          <w:rFonts w:ascii="Times New Roman" w:hAnsi="Times New Roman" w:cs="Times New Roman"/>
          <w:sz w:val="24"/>
        </w:rPr>
      </w:pPr>
      <w:proofErr w:type="gramStart"/>
      <w:r>
        <w:rPr>
          <w:rFonts w:ascii="Times New Roman" w:hAnsi="Times New Roman" w:cs="Times New Roman"/>
          <w:sz w:val="24"/>
        </w:rPr>
        <w:t>Предлагаемый законопроект вносит изменения в Закон</w:t>
      </w:r>
      <w:r w:rsidRPr="00FE6295">
        <w:rPr>
          <w:rFonts w:ascii="Times New Roman" w:hAnsi="Times New Roman" w:cs="Times New Roman"/>
          <w:sz w:val="24"/>
        </w:rPr>
        <w:t xml:space="preserve"> Мурманской области «О социальной поддержке работников государственных областных организаций (учреждений) культуры и искусства Мурманской области» и </w:t>
      </w:r>
      <w:r>
        <w:rPr>
          <w:rFonts w:ascii="Times New Roman" w:hAnsi="Times New Roman" w:cs="Times New Roman"/>
          <w:sz w:val="24"/>
        </w:rPr>
        <w:t>Закон</w:t>
      </w:r>
      <w:r w:rsidRPr="00FE6295">
        <w:rPr>
          <w:rFonts w:ascii="Times New Roman" w:hAnsi="Times New Roman" w:cs="Times New Roman"/>
          <w:sz w:val="24"/>
        </w:rPr>
        <w:t xml:space="preserve"> Мурманской области «О социальной поддержке медицинских работников государственных областных образовательных организаций»</w:t>
      </w:r>
      <w:r>
        <w:rPr>
          <w:rFonts w:ascii="Times New Roman" w:hAnsi="Times New Roman" w:cs="Times New Roman"/>
          <w:sz w:val="24"/>
        </w:rPr>
        <w:t xml:space="preserve"> в части определения прав органов местного самоуправления муниципальных образований </w:t>
      </w:r>
      <w:r w:rsidRPr="00FE6295">
        <w:rPr>
          <w:rFonts w:ascii="Times New Roman" w:hAnsi="Times New Roman" w:cs="Times New Roman"/>
          <w:sz w:val="24"/>
        </w:rPr>
        <w:t>прин</w:t>
      </w:r>
      <w:r>
        <w:rPr>
          <w:rFonts w:ascii="Times New Roman" w:hAnsi="Times New Roman" w:cs="Times New Roman"/>
          <w:sz w:val="24"/>
        </w:rPr>
        <w:t>има</w:t>
      </w:r>
      <w:r w:rsidRPr="00FE6295">
        <w:rPr>
          <w:rFonts w:ascii="Times New Roman" w:hAnsi="Times New Roman" w:cs="Times New Roman"/>
          <w:sz w:val="24"/>
        </w:rPr>
        <w:t>ть нормативные правовые акты, устанавливающие меры социальной поддержки работникам муниципальных организаций (учреждений) культуры и искусства и работникам</w:t>
      </w:r>
      <w:proofErr w:type="gramEnd"/>
      <w:r w:rsidRPr="00FE6295">
        <w:rPr>
          <w:rFonts w:ascii="Times New Roman" w:hAnsi="Times New Roman" w:cs="Times New Roman"/>
          <w:sz w:val="24"/>
        </w:rPr>
        <w:t xml:space="preserve"> муниципальных образовательных организаций</w:t>
      </w:r>
      <w:r>
        <w:rPr>
          <w:rFonts w:ascii="Times New Roman" w:hAnsi="Times New Roman" w:cs="Times New Roman"/>
          <w:sz w:val="24"/>
        </w:rPr>
        <w:t>.</w:t>
      </w:r>
    </w:p>
    <w:p w:rsidR="00FE6295" w:rsidRDefault="00FE6295" w:rsidP="00FE6295">
      <w:pPr>
        <w:autoSpaceDE w:val="0"/>
        <w:autoSpaceDN w:val="0"/>
        <w:adjustRightInd w:val="0"/>
        <w:spacing w:after="0" w:line="240" w:lineRule="auto"/>
        <w:ind w:firstLine="709"/>
        <w:contextualSpacing/>
        <w:jc w:val="both"/>
        <w:rPr>
          <w:rFonts w:ascii="Times New Roman" w:hAnsi="Times New Roman" w:cs="Times New Roman"/>
          <w:sz w:val="24"/>
        </w:rPr>
      </w:pPr>
      <w:proofErr w:type="gramStart"/>
      <w:r w:rsidRPr="00FE6295">
        <w:rPr>
          <w:rFonts w:ascii="Times New Roman" w:hAnsi="Times New Roman" w:cs="Times New Roman"/>
          <w:sz w:val="24"/>
        </w:rPr>
        <w:t>Социальные гарантии, установленные указанными законами являются</w:t>
      </w:r>
      <w:proofErr w:type="gramEnd"/>
      <w:r w:rsidRPr="00FE6295">
        <w:rPr>
          <w:rFonts w:ascii="Times New Roman" w:hAnsi="Times New Roman" w:cs="Times New Roman"/>
          <w:sz w:val="24"/>
        </w:rPr>
        <w:t xml:space="preserve"> дополнительными и не отнесены к вопросам местного значения городских округов, муниципальных районов, а также поселений.</w:t>
      </w:r>
    </w:p>
    <w:p w:rsidR="00FE6295" w:rsidRDefault="00FE6295" w:rsidP="00FE6295">
      <w:pPr>
        <w:autoSpaceDE w:val="0"/>
        <w:autoSpaceDN w:val="0"/>
        <w:adjustRightInd w:val="0"/>
        <w:spacing w:after="0" w:line="240" w:lineRule="auto"/>
        <w:ind w:firstLine="709"/>
        <w:contextualSpacing/>
        <w:jc w:val="both"/>
        <w:rPr>
          <w:rFonts w:ascii="Times New Roman" w:hAnsi="Times New Roman" w:cs="Times New Roman"/>
          <w:sz w:val="24"/>
        </w:rPr>
      </w:pPr>
      <w:proofErr w:type="gramStart"/>
      <w:r w:rsidRPr="00FE6295">
        <w:rPr>
          <w:rFonts w:ascii="Times New Roman" w:hAnsi="Times New Roman" w:cs="Times New Roman"/>
          <w:sz w:val="24"/>
        </w:rPr>
        <w:t>В силу части 5 статьи 20 Федерального закона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w:t>
      </w:r>
      <w:proofErr w:type="gramEnd"/>
      <w:r w:rsidRPr="00FE6295">
        <w:rPr>
          <w:rFonts w:ascii="Times New Roman" w:hAnsi="Times New Roman" w:cs="Times New Roman"/>
          <w:sz w:val="24"/>
        </w:rPr>
        <w:t xml:space="preserve"> право.</w:t>
      </w:r>
    </w:p>
    <w:p w:rsidR="00FE6295" w:rsidRPr="00FE6295" w:rsidRDefault="00FE6295" w:rsidP="00FE6295">
      <w:pPr>
        <w:autoSpaceDE w:val="0"/>
        <w:autoSpaceDN w:val="0"/>
        <w:adjustRightInd w:val="0"/>
        <w:spacing w:after="0" w:line="240" w:lineRule="auto"/>
        <w:ind w:firstLine="709"/>
        <w:contextualSpacing/>
        <w:jc w:val="both"/>
        <w:rPr>
          <w:rFonts w:ascii="Times New Roman" w:hAnsi="Times New Roman" w:cs="Times New Roman"/>
          <w:sz w:val="24"/>
        </w:rPr>
      </w:pPr>
      <w:proofErr w:type="gramStart"/>
      <w:r>
        <w:rPr>
          <w:rFonts w:ascii="Times New Roman" w:hAnsi="Times New Roman" w:cs="Times New Roman"/>
          <w:sz w:val="24"/>
        </w:rPr>
        <w:t xml:space="preserve">В действующей редакции </w:t>
      </w:r>
      <w:r w:rsidRPr="00FE6295">
        <w:rPr>
          <w:rFonts w:ascii="Times New Roman" w:hAnsi="Times New Roman" w:cs="Times New Roman"/>
          <w:sz w:val="24"/>
        </w:rPr>
        <w:t>Закона Мурманской области «О социальной поддержке работников государственных областных организаций (учреждений) культуры и искусства Мурманской области» и Закона Мурманской области «О социальной поддержке медицинских работников государственных областных образовательных организаций» органам местного самоуправления муниципальных образований рекомендовано принять нормативные правовые акты, устанавливающие меры социальной поддержки работникам муниципальных организаций (учреждений) культуры и искусства и работникам муниципальных образовательных организаций не ниже</w:t>
      </w:r>
      <w:proofErr w:type="gramEnd"/>
      <w:r w:rsidRPr="00FE6295">
        <w:rPr>
          <w:rFonts w:ascii="Times New Roman" w:hAnsi="Times New Roman" w:cs="Times New Roman"/>
          <w:sz w:val="24"/>
        </w:rPr>
        <w:t xml:space="preserve"> уровня, установленного указанными законами.</w:t>
      </w:r>
    </w:p>
    <w:p w:rsidR="00FE6295" w:rsidRPr="00FE6295" w:rsidRDefault="00FE6295" w:rsidP="00FE6295">
      <w:pPr>
        <w:autoSpaceDE w:val="0"/>
        <w:autoSpaceDN w:val="0"/>
        <w:adjustRightInd w:val="0"/>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 xml:space="preserve">Финансирование полномочий по оказанию </w:t>
      </w:r>
      <w:r w:rsidRPr="00FE6295">
        <w:rPr>
          <w:rFonts w:ascii="Times New Roman" w:hAnsi="Times New Roman" w:cs="Times New Roman"/>
          <w:sz w:val="24"/>
        </w:rPr>
        <w:t>дополнительны</w:t>
      </w:r>
      <w:r>
        <w:rPr>
          <w:rFonts w:ascii="Times New Roman" w:hAnsi="Times New Roman" w:cs="Times New Roman"/>
          <w:sz w:val="24"/>
        </w:rPr>
        <w:t>х</w:t>
      </w:r>
      <w:r w:rsidRPr="00FE6295">
        <w:rPr>
          <w:rFonts w:ascii="Times New Roman" w:hAnsi="Times New Roman" w:cs="Times New Roman"/>
          <w:sz w:val="24"/>
        </w:rPr>
        <w:t xml:space="preserve"> мер социальной поддержки и социальной помощи для отдельных категорий граждан не является обязанностью муниципального образования, </w:t>
      </w:r>
      <w:proofErr w:type="gramStart"/>
      <w:r w:rsidRPr="00FE6295">
        <w:rPr>
          <w:rFonts w:ascii="Times New Roman" w:hAnsi="Times New Roman" w:cs="Times New Roman"/>
          <w:sz w:val="24"/>
        </w:rPr>
        <w:t>осуществляется при наличии возможности и не является</w:t>
      </w:r>
      <w:proofErr w:type="gramEnd"/>
      <w:r w:rsidRPr="00FE6295">
        <w:rPr>
          <w:rFonts w:ascii="Times New Roman" w:hAnsi="Times New Roman" w:cs="Times New Roman"/>
          <w:sz w:val="24"/>
        </w:rPr>
        <w:t xml:space="preserve"> основанием для выделения дополнительных средств из других бюджетов бюджетной системы Российской Федерации.</w:t>
      </w:r>
    </w:p>
    <w:p w:rsidR="00FE6295" w:rsidRDefault="00FE6295" w:rsidP="00FE6295">
      <w:pPr>
        <w:spacing w:after="0" w:line="240" w:lineRule="auto"/>
        <w:ind w:firstLine="709"/>
        <w:contextualSpacing/>
        <w:jc w:val="both"/>
        <w:rPr>
          <w:rFonts w:ascii="Times New Roman" w:hAnsi="Times New Roman" w:cs="Times New Roman"/>
          <w:sz w:val="24"/>
        </w:rPr>
      </w:pPr>
      <w:r w:rsidRPr="00FE6295">
        <w:rPr>
          <w:rFonts w:ascii="Times New Roman" w:hAnsi="Times New Roman" w:cs="Times New Roman"/>
          <w:sz w:val="24"/>
        </w:rPr>
        <w:t>Таким образом, представляется целесообразным внести изменения в указанные законы Мурманской области, предусмотрев право органов местного самоуправления муниципальных образований принимать нормативные правовые акты, устанавливающие меры социальной поддержки отдельных категорий работников муниципальных организаций (учреждений).</w:t>
      </w:r>
      <w:r>
        <w:rPr>
          <w:rFonts w:ascii="Times New Roman" w:hAnsi="Times New Roman" w:cs="Times New Roman"/>
          <w:sz w:val="24"/>
        </w:rPr>
        <w:t xml:space="preserve"> </w:t>
      </w:r>
    </w:p>
    <w:p w:rsidR="000B0165" w:rsidRPr="00FE6295" w:rsidRDefault="00FE6295" w:rsidP="00FE629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rPr>
        <w:t xml:space="preserve">Принятие закона не потребует </w:t>
      </w:r>
      <w:r w:rsidRPr="00FE6295">
        <w:rPr>
          <w:rFonts w:ascii="Times New Roman" w:hAnsi="Times New Roman" w:cs="Times New Roman"/>
          <w:sz w:val="24"/>
        </w:rPr>
        <w:t>приняти</w:t>
      </w:r>
      <w:r>
        <w:rPr>
          <w:rFonts w:ascii="Times New Roman" w:hAnsi="Times New Roman" w:cs="Times New Roman"/>
          <w:sz w:val="24"/>
        </w:rPr>
        <w:t>я</w:t>
      </w:r>
      <w:r w:rsidRPr="00FE6295">
        <w:rPr>
          <w:rFonts w:ascii="Times New Roman" w:hAnsi="Times New Roman" w:cs="Times New Roman"/>
          <w:sz w:val="24"/>
        </w:rPr>
        <w:t>, изменени</w:t>
      </w:r>
      <w:r>
        <w:rPr>
          <w:rFonts w:ascii="Times New Roman" w:hAnsi="Times New Roman" w:cs="Times New Roman"/>
          <w:sz w:val="24"/>
        </w:rPr>
        <w:t>я</w:t>
      </w:r>
      <w:r w:rsidRPr="00FE6295">
        <w:rPr>
          <w:rFonts w:ascii="Times New Roman" w:hAnsi="Times New Roman" w:cs="Times New Roman"/>
          <w:sz w:val="24"/>
        </w:rPr>
        <w:t>, признани</w:t>
      </w:r>
      <w:r>
        <w:rPr>
          <w:rFonts w:ascii="Times New Roman" w:hAnsi="Times New Roman" w:cs="Times New Roman"/>
          <w:sz w:val="24"/>
        </w:rPr>
        <w:t>я</w:t>
      </w:r>
      <w:r w:rsidRPr="00FE6295">
        <w:rPr>
          <w:rFonts w:ascii="Times New Roman" w:hAnsi="Times New Roman" w:cs="Times New Roman"/>
          <w:sz w:val="24"/>
        </w:rPr>
        <w:t xml:space="preserve"> </w:t>
      </w:r>
      <w:proofErr w:type="gramStart"/>
      <w:r w:rsidRPr="00FE6295">
        <w:rPr>
          <w:rFonts w:ascii="Times New Roman" w:hAnsi="Times New Roman" w:cs="Times New Roman"/>
          <w:sz w:val="24"/>
        </w:rPr>
        <w:t>утратившими</w:t>
      </w:r>
      <w:proofErr w:type="gramEnd"/>
      <w:r w:rsidRPr="00FE6295">
        <w:rPr>
          <w:rFonts w:ascii="Times New Roman" w:hAnsi="Times New Roman" w:cs="Times New Roman"/>
          <w:sz w:val="24"/>
        </w:rPr>
        <w:t xml:space="preserve"> </w:t>
      </w:r>
      <w:r>
        <w:rPr>
          <w:rFonts w:ascii="Times New Roman" w:hAnsi="Times New Roman" w:cs="Times New Roman"/>
          <w:sz w:val="24"/>
        </w:rPr>
        <w:t xml:space="preserve">силу </w:t>
      </w:r>
      <w:r w:rsidRPr="00FE6295">
        <w:rPr>
          <w:rFonts w:ascii="Times New Roman" w:hAnsi="Times New Roman" w:cs="Times New Roman"/>
          <w:sz w:val="24"/>
        </w:rPr>
        <w:t>нормативных правовых актов Мурманской области</w:t>
      </w:r>
      <w:r>
        <w:rPr>
          <w:rFonts w:ascii="Times New Roman" w:hAnsi="Times New Roman" w:cs="Times New Roman"/>
          <w:sz w:val="24"/>
        </w:rPr>
        <w:t>.</w:t>
      </w:r>
      <w:r w:rsidRPr="00FE6295">
        <w:rPr>
          <w:rFonts w:ascii="Times New Roman" w:eastAsia="Times New Roman" w:hAnsi="Times New Roman" w:cs="Times New Roman"/>
          <w:sz w:val="24"/>
          <w:szCs w:val="24"/>
          <w:lang w:eastAsia="ru-RU"/>
        </w:rPr>
        <w:t xml:space="preserve"> Реализация </w:t>
      </w:r>
      <w:r w:rsidRPr="00FE6295">
        <w:rPr>
          <w:rFonts w:ascii="Times New Roman" w:hAnsi="Times New Roman" w:cs="Times New Roman"/>
          <w:sz w:val="24"/>
        </w:rPr>
        <w:t>закона не потребует дополнительных расходов средств областного бюджета.</w:t>
      </w:r>
    </w:p>
    <w:sectPr w:rsidR="000B0165" w:rsidRPr="00FE6295" w:rsidSect="004C280D">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characterSpacingControl w:val="doNotCompress"/>
  <w:compat/>
  <w:rsids>
    <w:rsidRoot w:val="004C280D"/>
    <w:rsid w:val="00015B42"/>
    <w:rsid w:val="00055611"/>
    <w:rsid w:val="00073E2E"/>
    <w:rsid w:val="000B0165"/>
    <w:rsid w:val="00137253"/>
    <w:rsid w:val="001474EA"/>
    <w:rsid w:val="00162A95"/>
    <w:rsid w:val="0019549D"/>
    <w:rsid w:val="001969FD"/>
    <w:rsid w:val="001C7EF6"/>
    <w:rsid w:val="00233E4C"/>
    <w:rsid w:val="003050C5"/>
    <w:rsid w:val="00316240"/>
    <w:rsid w:val="00353748"/>
    <w:rsid w:val="00353BA4"/>
    <w:rsid w:val="00383E25"/>
    <w:rsid w:val="00391C42"/>
    <w:rsid w:val="003E2DF6"/>
    <w:rsid w:val="004251A1"/>
    <w:rsid w:val="00493799"/>
    <w:rsid w:val="004B7354"/>
    <w:rsid w:val="004C06A7"/>
    <w:rsid w:val="004C280D"/>
    <w:rsid w:val="00535111"/>
    <w:rsid w:val="00560A8E"/>
    <w:rsid w:val="005863B5"/>
    <w:rsid w:val="005C034F"/>
    <w:rsid w:val="00650ADC"/>
    <w:rsid w:val="006605A0"/>
    <w:rsid w:val="0066083F"/>
    <w:rsid w:val="00702700"/>
    <w:rsid w:val="00783AA5"/>
    <w:rsid w:val="007A462D"/>
    <w:rsid w:val="007F7D4C"/>
    <w:rsid w:val="00803976"/>
    <w:rsid w:val="00806E63"/>
    <w:rsid w:val="00830CB1"/>
    <w:rsid w:val="0088199C"/>
    <w:rsid w:val="008C111F"/>
    <w:rsid w:val="008E51B8"/>
    <w:rsid w:val="009C69BA"/>
    <w:rsid w:val="009C7599"/>
    <w:rsid w:val="00A1549B"/>
    <w:rsid w:val="00A87688"/>
    <w:rsid w:val="00AA3848"/>
    <w:rsid w:val="00B506B5"/>
    <w:rsid w:val="00B714D7"/>
    <w:rsid w:val="00B80ACA"/>
    <w:rsid w:val="00B82BB1"/>
    <w:rsid w:val="00C32D64"/>
    <w:rsid w:val="00C6245F"/>
    <w:rsid w:val="00D13BFB"/>
    <w:rsid w:val="00D34762"/>
    <w:rsid w:val="00D53D7A"/>
    <w:rsid w:val="00D72A4C"/>
    <w:rsid w:val="00DB4315"/>
    <w:rsid w:val="00DC7F01"/>
    <w:rsid w:val="00DE7AA6"/>
    <w:rsid w:val="00DE7EE5"/>
    <w:rsid w:val="00E5264E"/>
    <w:rsid w:val="00E553B1"/>
    <w:rsid w:val="00E85D36"/>
    <w:rsid w:val="00E92BE8"/>
    <w:rsid w:val="00EB4719"/>
    <w:rsid w:val="00EC05C7"/>
    <w:rsid w:val="00EF0C2B"/>
    <w:rsid w:val="00F733BD"/>
    <w:rsid w:val="00FE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3976"/>
    <w:pPr>
      <w:autoSpaceDE w:val="0"/>
      <w:autoSpaceDN w:val="0"/>
      <w:adjustRightInd w:val="0"/>
      <w:spacing w:after="0" w:line="240" w:lineRule="auto"/>
    </w:pPr>
    <w:rPr>
      <w:rFonts w:ascii="Times New Roman" w:hAnsi="Times New Roman" w:cs="Times New Roman"/>
      <w:b/>
      <w:bCs/>
      <w:sz w:val="28"/>
      <w:szCs w:val="28"/>
    </w:rPr>
  </w:style>
  <w:style w:type="character" w:customStyle="1" w:styleId="a3">
    <w:name w:val="Цветовое выделение"/>
    <w:uiPriority w:val="99"/>
    <w:rsid w:val="009C69BA"/>
    <w:rPr>
      <w:b/>
      <w:bCs/>
      <w:color w:val="26282F"/>
    </w:rPr>
  </w:style>
  <w:style w:type="paragraph" w:customStyle="1" w:styleId="a4">
    <w:name w:val="Прижатый влево"/>
    <w:basedOn w:val="a"/>
    <w:next w:val="a"/>
    <w:uiPriority w:val="99"/>
    <w:rsid w:val="009C69BA"/>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916874E-5E14-4C3A-9B7A-B6A7C234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Указанным федеральным законом введена новая категория зон с особыми условиями ис</vt:lpstr>
      <vt:lpstr>Законопроектом дополняются полномочия исполнительного органа государственной вла</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Давлетшин</dc:creator>
  <cp:lastModifiedBy>Давлетшин</cp:lastModifiedBy>
  <cp:revision>2</cp:revision>
  <cp:lastPrinted>2016-03-09T18:35:00Z</cp:lastPrinted>
  <dcterms:created xsi:type="dcterms:W3CDTF">2018-09-10T14:25:00Z</dcterms:created>
  <dcterms:modified xsi:type="dcterms:W3CDTF">2018-09-10T14:25:00Z</dcterms:modified>
</cp:coreProperties>
</file>