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6804" w:right="-2"/>
        <w:rPr>
          <w:sz w:val="24"/>
          <w:szCs w:val="24"/>
        </w:rPr>
      </w:pPr>
      <w:r w:rsidRPr="000F06A2">
        <w:rPr>
          <w:sz w:val="24"/>
          <w:szCs w:val="24"/>
        </w:rPr>
        <w:t>Приложение № 1</w:t>
      </w: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6804" w:right="-2"/>
        <w:rPr>
          <w:sz w:val="24"/>
          <w:szCs w:val="24"/>
        </w:rPr>
      </w:pPr>
      <w:r w:rsidRPr="000F06A2">
        <w:rPr>
          <w:sz w:val="24"/>
          <w:szCs w:val="24"/>
        </w:rPr>
        <w:t>к Порядку</w:t>
      </w: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b/>
          <w:sz w:val="24"/>
          <w:szCs w:val="24"/>
        </w:rPr>
      </w:pPr>
      <w:bookmarkStart w:id="0" w:name="3dy6vkm" w:colFirst="0" w:colLast="0"/>
      <w:bookmarkEnd w:id="0"/>
      <w:r w:rsidRPr="000F06A2">
        <w:rPr>
          <w:b/>
          <w:sz w:val="24"/>
          <w:szCs w:val="24"/>
        </w:rPr>
        <w:t>Заявление</w:t>
      </w:r>
    </w:p>
    <w:p w:rsidR="005E5360" w:rsidRPr="000F06A2" w:rsidRDefault="005E5360" w:rsidP="005E53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6A2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на получение грантов в форме субсидий </w:t>
      </w:r>
    </w:p>
    <w:p w:rsidR="005E5360" w:rsidRPr="000F06A2" w:rsidRDefault="005E5360" w:rsidP="005E53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6A2">
        <w:rPr>
          <w:rFonts w:ascii="Times New Roman" w:hAnsi="Times New Roman" w:cs="Times New Roman"/>
          <w:b/>
          <w:sz w:val="24"/>
          <w:szCs w:val="24"/>
        </w:rPr>
        <w:t xml:space="preserve">из областного бюджета социально ориентированным некоммерческим организациям Мурманской области на реализацию проектов </w:t>
      </w:r>
    </w:p>
    <w:p w:rsidR="005E5360" w:rsidRPr="000F06A2" w:rsidRDefault="005E5360" w:rsidP="005E53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6A2">
        <w:rPr>
          <w:rFonts w:ascii="Times New Roman" w:hAnsi="Times New Roman" w:cs="Times New Roman"/>
          <w:b/>
          <w:sz w:val="24"/>
          <w:szCs w:val="24"/>
        </w:rPr>
        <w:t xml:space="preserve">в сфере организации деятельности клубных формирований </w:t>
      </w:r>
    </w:p>
    <w:p w:rsidR="005E5360" w:rsidRPr="000F06A2" w:rsidRDefault="005E5360" w:rsidP="005E53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06A2">
        <w:rPr>
          <w:rFonts w:ascii="Times New Roman" w:hAnsi="Times New Roman" w:cs="Times New Roman"/>
          <w:b/>
          <w:sz w:val="24"/>
          <w:szCs w:val="24"/>
        </w:rPr>
        <w:t>и любительских объединений в Мурманской области</w:t>
      </w: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4"/>
          <w:szCs w:val="24"/>
        </w:rPr>
      </w:pP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4"/>
          <w:szCs w:val="24"/>
        </w:rPr>
      </w:pPr>
      <w:r w:rsidRPr="000F06A2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</w:t>
      </w:r>
      <w:r w:rsidRPr="000F06A2">
        <w:rPr>
          <w:sz w:val="24"/>
          <w:szCs w:val="24"/>
        </w:rPr>
        <w:t>___</w:t>
      </w: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sz w:val="24"/>
          <w:szCs w:val="24"/>
          <w:vertAlign w:val="superscript"/>
        </w:rPr>
      </w:pPr>
      <w:r w:rsidRPr="000F06A2">
        <w:rPr>
          <w:color w:val="000000"/>
          <w:sz w:val="24"/>
          <w:szCs w:val="24"/>
          <w:vertAlign w:val="superscript"/>
        </w:rPr>
        <w:t>(полное наименование юридического лица с указанием организационно-правовой формы соискателя)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5E5360" w:rsidRPr="000F06A2" w:rsidTr="00CF52D6">
        <w:tc>
          <w:tcPr>
            <w:tcW w:w="9606" w:type="dxa"/>
          </w:tcPr>
          <w:p w:rsidR="005E5360" w:rsidRPr="000F06A2" w:rsidRDefault="005E5360" w:rsidP="00C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направляет на рассмотрение конкурсной комиссии пакет документов, необходимых для получения гранта в форме субсидий из областного бюджета социально ориентированным некоммерческим организациям Мурманской области на реализацию проекта в сфере организации деятельности клубных формирований и любительских объединений в Мурманской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0F06A2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_________</w:t>
            </w:r>
            <w:r w:rsidRPr="000F06A2">
              <w:rPr>
                <w:color w:val="000000"/>
                <w:sz w:val="24"/>
                <w:szCs w:val="24"/>
              </w:rPr>
              <w:t>_________________________________________________</w:t>
            </w:r>
          </w:p>
        </w:tc>
      </w:tr>
      <w:tr w:rsidR="005E5360" w:rsidRPr="000F06A2" w:rsidTr="00CF52D6">
        <w:tc>
          <w:tcPr>
            <w:tcW w:w="9606" w:type="dxa"/>
          </w:tcPr>
          <w:p w:rsidR="005E5360" w:rsidRPr="000F06A2" w:rsidRDefault="005E5360" w:rsidP="00C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</w:t>
            </w:r>
            <w:r w:rsidRPr="000F06A2">
              <w:rPr>
                <w:color w:val="000000"/>
                <w:sz w:val="24"/>
                <w:szCs w:val="24"/>
              </w:rPr>
              <w:t>______________________________________________________________».</w:t>
            </w:r>
          </w:p>
        </w:tc>
      </w:tr>
      <w:tr w:rsidR="005E5360" w:rsidRPr="000F06A2" w:rsidTr="00CF52D6">
        <w:tc>
          <w:tcPr>
            <w:tcW w:w="9606" w:type="dxa"/>
          </w:tcPr>
          <w:p w:rsidR="005E5360" w:rsidRPr="000F06A2" w:rsidRDefault="005E5360" w:rsidP="00C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0F06A2">
              <w:rPr>
                <w:color w:val="000000"/>
                <w:sz w:val="24"/>
                <w:szCs w:val="24"/>
                <w:vertAlign w:val="superscript"/>
              </w:rPr>
              <w:t>(наименование проекта)</w:t>
            </w:r>
          </w:p>
        </w:tc>
      </w:tr>
    </w:tbl>
    <w:p w:rsidR="005E5360" w:rsidRPr="000F06A2" w:rsidRDefault="005E5360" w:rsidP="005E5360">
      <w:pPr>
        <w:pStyle w:val="2"/>
        <w:widowControl w:val="0"/>
        <w:pBdr>
          <w:left w:val="nil"/>
          <w:bottom w:val="nil"/>
          <w:right w:val="nil"/>
          <w:between w:val="nil"/>
        </w:pBdr>
        <w:ind w:right="-2"/>
        <w:jc w:val="both"/>
        <w:rPr>
          <w:sz w:val="24"/>
          <w:szCs w:val="24"/>
        </w:rPr>
      </w:pP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4"/>
          <w:szCs w:val="24"/>
        </w:rPr>
      </w:pPr>
      <w:r w:rsidRPr="000F06A2">
        <w:rPr>
          <w:sz w:val="24"/>
          <w:szCs w:val="24"/>
        </w:rPr>
        <w:t>Сообщаю следующие сведения: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828"/>
        <w:gridCol w:w="5670"/>
      </w:tblGrid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2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Информация о соискателе</w:t>
            </w: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1.1.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Дата регистрации соискателя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1.2.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ИНН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1.3.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Наименование органа, выдавшего свидетельство о государственной регистрации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1.4.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Юридический адрес соискателя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1.5.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Контактные данные соискателя (почтовый адрес, телефон/факс, адрес электронной почты)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1.6.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1.7.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Вид экономической деятельности соискателя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1.8.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Ф.И.О. руководителя юридического лица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color w:val="000000"/>
                <w:sz w:val="24"/>
                <w:szCs w:val="24"/>
              </w:rPr>
              <w:t>Ф.И.О. руководителя (автора) проекта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F06A2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0F06A2">
              <w:rPr>
                <w:color w:val="000000"/>
                <w:sz w:val="24"/>
                <w:szCs w:val="24"/>
              </w:rPr>
              <w:t>Контакты руководителя (автора) проекта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F06A2">
              <w:rPr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0F06A2">
              <w:rPr>
                <w:color w:val="000000"/>
                <w:sz w:val="24"/>
                <w:szCs w:val="24"/>
              </w:rPr>
              <w:t>Краткое описание организационно-технических возможностей соискателя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2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Информация о проекте,</w:t>
            </w:r>
          </w:p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 xml:space="preserve"> клубном </w:t>
            </w:r>
            <w:proofErr w:type="gramStart"/>
            <w:r w:rsidRPr="000F06A2">
              <w:rPr>
                <w:sz w:val="24"/>
                <w:szCs w:val="24"/>
              </w:rPr>
              <w:t>формировании  (</w:t>
            </w:r>
            <w:proofErr w:type="gramEnd"/>
            <w:r w:rsidRPr="000F06A2">
              <w:rPr>
                <w:sz w:val="24"/>
                <w:szCs w:val="24"/>
              </w:rPr>
              <w:t>любительском объединении)</w:t>
            </w: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2.1.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 xml:space="preserve">Информация о клубном </w:t>
            </w:r>
            <w:proofErr w:type="gramStart"/>
            <w:r w:rsidRPr="000F06A2">
              <w:rPr>
                <w:sz w:val="24"/>
                <w:szCs w:val="24"/>
              </w:rPr>
              <w:t>формировании  (</w:t>
            </w:r>
            <w:proofErr w:type="gramEnd"/>
            <w:r w:rsidRPr="000F06A2">
              <w:rPr>
                <w:sz w:val="24"/>
                <w:szCs w:val="24"/>
              </w:rPr>
              <w:t>любительском объединении), на развитие которого направлен проект: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2.1.1.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2.1.2.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С какого времени существует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2.1.3.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 xml:space="preserve">Характеристика кадров, обеспечивающих реализацию </w:t>
            </w:r>
            <w:r w:rsidRPr="000F06A2">
              <w:rPr>
                <w:sz w:val="24"/>
                <w:szCs w:val="24"/>
              </w:rPr>
              <w:lastRenderedPageBreak/>
              <w:t>программы деятельности клубного формирования (любительского объединения) (образование, стаж, опыт работы по направлению деятельности клубного формирования, профессиональные достижения, условия работы - в штате, по договору ГПХ, волонтерская деятельность и пр.)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 xml:space="preserve">Количество постоянных участников 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2.1.5.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Состав участников (возраст, наличие и доля лиц с инвалидностью и иные характеристики)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2.1.6.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 xml:space="preserve">Достижения коллектива и участников 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2.1.7.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Характеристика имеющейся материально-технической базы клубного формирования (любительского объединения)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2.2.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Краткое описание проекта: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2.2.1.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2.2.2.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Целевые группы проекта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2.2.3.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Краткое описание основных мероприятий проекта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2.2.4.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Информация о мероприятиях межрегионального, всероссийского или международного уровня, в которых планируется участие клубного формирования в рамках проекта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2.2.5.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 xml:space="preserve">Информация об оборудовании, костюмах, декорациях и пр., планируемых к приобретению (изготовлению) в рамках проекта 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2.3.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 xml:space="preserve">Общий бюджет </w:t>
            </w:r>
            <w:proofErr w:type="gramStart"/>
            <w:r w:rsidRPr="000F06A2">
              <w:rPr>
                <w:sz w:val="24"/>
                <w:szCs w:val="24"/>
              </w:rPr>
              <w:t>проекта  (</w:t>
            </w:r>
            <w:proofErr w:type="gramEnd"/>
            <w:r w:rsidRPr="000F06A2">
              <w:rPr>
                <w:sz w:val="24"/>
                <w:szCs w:val="24"/>
              </w:rPr>
              <w:t>руб.)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2.3.1.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Запрашиваемая сумма субсидии (руб.).</w:t>
            </w:r>
          </w:p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Доля запрашиваемой субсидии в общем бюджете проекта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2.3.2.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 xml:space="preserve">Доля всех расходов на укрепление материально-технической </w:t>
            </w:r>
            <w:proofErr w:type="gramStart"/>
            <w:r w:rsidRPr="000F06A2">
              <w:rPr>
                <w:sz w:val="24"/>
                <w:szCs w:val="24"/>
              </w:rPr>
              <w:t>базы  клубного</w:t>
            </w:r>
            <w:proofErr w:type="gramEnd"/>
            <w:r w:rsidRPr="000F06A2">
              <w:rPr>
                <w:sz w:val="24"/>
                <w:szCs w:val="24"/>
              </w:rPr>
              <w:t xml:space="preserve"> формирования (любительского объединения) в общем бюджете проекта 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2.4.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ConsPlusNormal"/>
              <w:rPr>
                <w:sz w:val="24"/>
                <w:szCs w:val="24"/>
              </w:rPr>
            </w:pPr>
            <w:r w:rsidRPr="000F06A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механизмов обеспечения информационного </w:t>
            </w:r>
            <w:proofErr w:type="gramStart"/>
            <w:r w:rsidRPr="000F06A2">
              <w:rPr>
                <w:rFonts w:ascii="Times New Roman" w:hAnsi="Times New Roman" w:cs="Times New Roman"/>
                <w:sz w:val="24"/>
                <w:szCs w:val="24"/>
              </w:rPr>
              <w:t>сопровождения  реализации</w:t>
            </w:r>
            <w:proofErr w:type="gramEnd"/>
            <w:r w:rsidRPr="000F06A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2.5.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A2">
              <w:rPr>
                <w:rFonts w:ascii="Times New Roman" w:hAnsi="Times New Roman" w:cs="Times New Roman"/>
                <w:sz w:val="24"/>
                <w:szCs w:val="24"/>
              </w:rPr>
              <w:t>Информация о партнерах проекта</w:t>
            </w:r>
          </w:p>
          <w:p w:rsidR="005E5360" w:rsidRPr="000F06A2" w:rsidRDefault="005E5360" w:rsidP="00CF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A2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соответствия проекта традиционным ценностям, указанным в п. 5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№ 809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2.7.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A2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соответствия проекта задачам государственной политики по сохранению и укреплению традиционных ценностей, указанным в п. 24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№ 809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2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Планируемые значения показателей результативности использования субсидии</w:t>
            </w:r>
            <w:r w:rsidRPr="000F06A2">
              <w:rPr>
                <w:rStyle w:val="a3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3.1.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vertAlign w:val="superscript"/>
              </w:rPr>
            </w:pPr>
            <w:r w:rsidRPr="000F06A2">
              <w:rPr>
                <w:color w:val="000000"/>
                <w:sz w:val="24"/>
                <w:szCs w:val="24"/>
              </w:rPr>
              <w:t xml:space="preserve">Количество публикаций в СМИ и </w:t>
            </w:r>
            <w:r w:rsidRPr="000F06A2">
              <w:rPr>
                <w:sz w:val="24"/>
                <w:szCs w:val="24"/>
              </w:rPr>
              <w:t>на официальных сайтах в сети Интернет о ходе и результатах реализации проекта, ед.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3.2.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 xml:space="preserve">Число постоянных участников клубного формирования (любительского объединения) 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3.3.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Число участников (включая зрителей) мероприятий, организованных в рамках проекта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E5360" w:rsidRPr="000F06A2" w:rsidRDefault="005E5360" w:rsidP="00C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Планируемые значения дополнительных показателей, необходимых для достижения результатов предоставления субсидии: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3.4.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5"/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3.5.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E5360" w:rsidRPr="000F06A2" w:rsidTr="00DE1E6B">
        <w:tc>
          <w:tcPr>
            <w:tcW w:w="851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3.6.</w:t>
            </w:r>
          </w:p>
        </w:tc>
        <w:tc>
          <w:tcPr>
            <w:tcW w:w="3828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F06A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0" w:type="dxa"/>
          </w:tcPr>
          <w:p w:rsidR="005E5360" w:rsidRPr="000F06A2" w:rsidRDefault="005E5360" w:rsidP="00CF52D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</w:tbl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4"/>
          <w:szCs w:val="24"/>
        </w:rPr>
      </w:pP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4"/>
          <w:szCs w:val="24"/>
        </w:rPr>
      </w:pPr>
      <w:r w:rsidRPr="000F06A2">
        <w:rPr>
          <w:sz w:val="24"/>
          <w:szCs w:val="24"/>
        </w:rPr>
        <w:t xml:space="preserve">Настоящим подтверждаю, что __________________________________ </w:t>
      </w: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4"/>
          <w:szCs w:val="24"/>
          <w:vertAlign w:val="superscript"/>
        </w:rPr>
      </w:pPr>
      <w:r w:rsidRPr="000F06A2">
        <w:rPr>
          <w:sz w:val="24"/>
          <w:szCs w:val="24"/>
          <w:vertAlign w:val="superscript"/>
        </w:rPr>
        <w:t xml:space="preserve">                                                                                             (наименование организации)</w:t>
      </w:r>
    </w:p>
    <w:p w:rsidR="005E5360" w:rsidRPr="000F06A2" w:rsidRDefault="005E5360" w:rsidP="005E536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 w:rsidRPr="000F06A2">
        <w:rPr>
          <w:color w:val="000000"/>
          <w:sz w:val="24"/>
          <w:szCs w:val="24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Pr="000F06A2">
        <w:rPr>
          <w:color w:val="000000"/>
          <w:sz w:val="24"/>
          <w:szCs w:val="24"/>
        </w:rPr>
        <w:lastRenderedPageBreak/>
        <w:t>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E5360" w:rsidRPr="000F06A2" w:rsidRDefault="005E5360" w:rsidP="005E536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 w:rsidRPr="000F06A2">
        <w:rPr>
          <w:color w:val="000000"/>
          <w:sz w:val="24"/>
          <w:szCs w:val="24"/>
        </w:rPr>
        <w:t>- не получала в текущем финансовом году средства из областного бюджета в соответствии с иными нормативными правовыми актами Мурманской области на цели, установленные настоящим Порядком;</w:t>
      </w:r>
    </w:p>
    <w:p w:rsidR="005E5360" w:rsidRPr="000F06A2" w:rsidRDefault="005E5360" w:rsidP="005E536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 w:rsidRPr="000F06A2">
        <w:rPr>
          <w:color w:val="000000"/>
          <w:sz w:val="24"/>
          <w:szCs w:val="24"/>
        </w:rPr>
        <w:t xml:space="preserve">- у организации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Мурманской области, и иная просроченная задолженность перед областным </w:t>
      </w:r>
      <w:proofErr w:type="gramStart"/>
      <w:r w:rsidRPr="000F06A2">
        <w:rPr>
          <w:color w:val="000000"/>
          <w:sz w:val="24"/>
          <w:szCs w:val="24"/>
        </w:rPr>
        <w:t>бюджетом</w:t>
      </w:r>
      <w:r w:rsidRPr="000F06A2">
        <w:rPr>
          <w:sz w:val="24"/>
          <w:szCs w:val="24"/>
        </w:rPr>
        <w:t xml:space="preserve"> </w:t>
      </w:r>
      <w:r w:rsidRPr="000F06A2">
        <w:rPr>
          <w:color w:val="000000"/>
          <w:sz w:val="24"/>
          <w:szCs w:val="24"/>
        </w:rPr>
        <w:t>;</w:t>
      </w:r>
      <w:proofErr w:type="gramEnd"/>
    </w:p>
    <w:p w:rsidR="005E5360" w:rsidRPr="000F06A2" w:rsidRDefault="005E5360" w:rsidP="005E536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0F06A2">
        <w:rPr>
          <w:color w:val="000000"/>
          <w:sz w:val="24"/>
          <w:szCs w:val="24"/>
        </w:rPr>
        <w:t>- организация не включена в реестр иностранных агентов в соответствии с Федеральным законом от 14.07.2022 № 255-ФЗ "О контроле за деятельностью лиц, находящихся под иностранным влиянием".</w:t>
      </w: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4"/>
          <w:szCs w:val="24"/>
        </w:rPr>
      </w:pPr>
      <w:r w:rsidRPr="000F06A2">
        <w:rPr>
          <w:sz w:val="24"/>
          <w:szCs w:val="24"/>
        </w:rPr>
        <w:t>Достоверность представленной информации гарантирую и подтверждаю согласие на публикацию (размещение) в информационно-телекоммуникационной сети Интернет информации об организации, о подаваемой заявке, иной информации об организации, связанной с конкурсом.</w:t>
      </w:r>
    </w:p>
    <w:p w:rsidR="005E5360" w:rsidRPr="000F06A2" w:rsidRDefault="005E5360" w:rsidP="005E5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6A2">
        <w:rPr>
          <w:rFonts w:ascii="Times New Roman" w:hAnsi="Times New Roman" w:cs="Times New Roman"/>
          <w:sz w:val="24"/>
          <w:szCs w:val="24"/>
        </w:rPr>
        <w:t>Обязуюсь в случае получения гранта в форме субсидии из областного бюджета социально ориентированным некоммерческим организациям Мурманской области на реализацию проекта в сфере организации деятельности клубных формирований и любительских объединений в Мурманской области представить в Министерство культуры Российской Федерации информацию о деятельности организации по форме статистического наблюдения «Сведения об организации культурно-досугового типа» (форма 7-НК), утвержденной приказом Росстата от 18.10.2021 № 713.</w:t>
      </w:r>
    </w:p>
    <w:p w:rsidR="005E5360" w:rsidRPr="000F06A2" w:rsidRDefault="005E5360" w:rsidP="005E5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4"/>
          <w:szCs w:val="24"/>
        </w:rPr>
      </w:pPr>
      <w:r w:rsidRPr="000F06A2">
        <w:rPr>
          <w:sz w:val="24"/>
          <w:szCs w:val="24"/>
        </w:rPr>
        <w:t>К заявлению прилагаются следующие документы:</w:t>
      </w: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4"/>
          <w:szCs w:val="24"/>
        </w:rPr>
      </w:pPr>
      <w:r w:rsidRPr="000F06A2">
        <w:rPr>
          <w:sz w:val="24"/>
          <w:szCs w:val="24"/>
        </w:rPr>
        <w:t>1.</w:t>
      </w: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4"/>
          <w:szCs w:val="24"/>
        </w:rPr>
      </w:pPr>
      <w:r w:rsidRPr="000F06A2">
        <w:rPr>
          <w:sz w:val="24"/>
          <w:szCs w:val="24"/>
        </w:rPr>
        <w:t>2.</w:t>
      </w: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4"/>
          <w:szCs w:val="24"/>
        </w:rPr>
      </w:pPr>
      <w:r w:rsidRPr="000F06A2">
        <w:rPr>
          <w:sz w:val="24"/>
          <w:szCs w:val="24"/>
        </w:rPr>
        <w:t>...</w:t>
      </w: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4"/>
          <w:szCs w:val="24"/>
        </w:rPr>
      </w:pPr>
    </w:p>
    <w:p w:rsidR="005E5360" w:rsidRPr="000F06A2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4"/>
          <w:szCs w:val="24"/>
        </w:rPr>
      </w:pPr>
    </w:p>
    <w:p w:rsidR="005E5360" w:rsidRPr="005E5BEE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0F06A2">
        <w:rPr>
          <w:sz w:val="24"/>
          <w:szCs w:val="24"/>
        </w:rPr>
        <w:t>Должность руководителя</w:t>
      </w:r>
      <w:r w:rsidRPr="005E5BEE">
        <w:rPr>
          <w:sz w:val="28"/>
          <w:szCs w:val="28"/>
        </w:rPr>
        <w:t xml:space="preserve"> ________________     ____________________</w:t>
      </w:r>
    </w:p>
    <w:p w:rsidR="005E5360" w:rsidRPr="005E5BEE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  <w:vertAlign w:val="superscript"/>
        </w:rPr>
      </w:pPr>
      <w:r w:rsidRPr="005E5BEE">
        <w:rPr>
          <w:sz w:val="28"/>
          <w:szCs w:val="28"/>
          <w:vertAlign w:val="superscript"/>
        </w:rPr>
        <w:t xml:space="preserve">                                                                         (</w:t>
      </w:r>
      <w:proofErr w:type="gramStart"/>
      <w:r w:rsidRPr="005E5BEE">
        <w:rPr>
          <w:sz w:val="28"/>
          <w:szCs w:val="28"/>
          <w:vertAlign w:val="superscript"/>
        </w:rPr>
        <w:t xml:space="preserve">подпись)   </w:t>
      </w:r>
      <w:proofErr w:type="gramEnd"/>
      <w:r w:rsidRPr="005E5BEE">
        <w:rPr>
          <w:sz w:val="28"/>
          <w:szCs w:val="28"/>
          <w:vertAlign w:val="superscript"/>
        </w:rPr>
        <w:t xml:space="preserve">                                      (расшифровка подписи)</w:t>
      </w:r>
    </w:p>
    <w:p w:rsidR="005E5360" w:rsidRPr="005E5BEE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5E5BEE">
        <w:rPr>
          <w:sz w:val="28"/>
          <w:szCs w:val="28"/>
        </w:rPr>
        <w:t>М.П.</w:t>
      </w:r>
    </w:p>
    <w:p w:rsidR="005E5360" w:rsidRPr="005E5BEE" w:rsidRDefault="005E5360" w:rsidP="005E5360">
      <w:pPr>
        <w:pStyle w:val="2"/>
        <w:ind w:right="-2" w:firstLine="709"/>
        <w:jc w:val="both"/>
      </w:pPr>
      <w:r w:rsidRPr="005E5BEE">
        <w:t>«____» ______________ 20___ г.</w:t>
      </w:r>
    </w:p>
    <w:p w:rsidR="005E5360" w:rsidRPr="005E5BEE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</w:rPr>
      </w:pPr>
    </w:p>
    <w:p w:rsidR="005E5360" w:rsidRPr="005E5BEE" w:rsidRDefault="005E5360" w:rsidP="005E5360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sz w:val="28"/>
          <w:szCs w:val="28"/>
        </w:rPr>
      </w:pPr>
      <w:r w:rsidRPr="005E5BEE">
        <w:rPr>
          <w:sz w:val="28"/>
          <w:szCs w:val="28"/>
        </w:rPr>
        <w:t>_____________________</w:t>
      </w:r>
    </w:p>
    <w:p w:rsidR="005E5360" w:rsidRDefault="005E5360" w:rsidP="005E5360">
      <w:pPr>
        <w:widowControl w:val="0"/>
        <w:pBdr>
          <w:left w:val="nil"/>
          <w:bottom w:val="nil"/>
          <w:right w:val="nil"/>
          <w:between w:val="nil"/>
        </w:pBdr>
        <w:ind w:firstLine="566"/>
        <w:jc w:val="center"/>
        <w:rPr>
          <w:sz w:val="28"/>
          <w:szCs w:val="28"/>
        </w:rPr>
      </w:pPr>
    </w:p>
    <w:p w:rsidR="005E5360" w:rsidRDefault="005E5360" w:rsidP="005E5360">
      <w:pPr>
        <w:widowControl w:val="0"/>
        <w:pBdr>
          <w:left w:val="nil"/>
          <w:bottom w:val="nil"/>
          <w:right w:val="nil"/>
          <w:between w:val="nil"/>
        </w:pBdr>
        <w:ind w:firstLine="566"/>
        <w:jc w:val="center"/>
        <w:rPr>
          <w:sz w:val="28"/>
          <w:szCs w:val="28"/>
        </w:rPr>
      </w:pPr>
    </w:p>
    <w:p w:rsidR="00041411" w:rsidRDefault="00BD6C14"/>
    <w:sectPr w:rsidR="0004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14" w:rsidRDefault="00BD6C14" w:rsidP="005E5360">
      <w:r>
        <w:separator/>
      </w:r>
    </w:p>
  </w:endnote>
  <w:endnote w:type="continuationSeparator" w:id="0">
    <w:p w:rsidR="00BD6C14" w:rsidRDefault="00BD6C14" w:rsidP="005E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14" w:rsidRDefault="00BD6C14" w:rsidP="005E5360">
      <w:r>
        <w:separator/>
      </w:r>
    </w:p>
  </w:footnote>
  <w:footnote w:type="continuationSeparator" w:id="0">
    <w:p w:rsidR="00BD6C14" w:rsidRDefault="00BD6C14" w:rsidP="005E5360">
      <w:r>
        <w:continuationSeparator/>
      </w:r>
    </w:p>
  </w:footnote>
  <w:footnote w:id="1">
    <w:p w:rsidR="005E5360" w:rsidRDefault="005E5360" w:rsidP="005E5360">
      <w:pPr>
        <w:pStyle w:val="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0442F">
        <w:rPr>
          <w:rStyle w:val="a3"/>
        </w:rPr>
        <w:sym w:font="Symbol" w:char="F02A"/>
      </w:r>
      <w:r>
        <w:rPr>
          <w:color w:val="000000"/>
        </w:rPr>
        <w:t xml:space="preserve"> Значение целевых показателей не должно быть меньше минимальных значений, установленных пунктом 7.2 Порядка.</w:t>
      </w:r>
    </w:p>
    <w:p w:rsidR="005E5360" w:rsidRDefault="005E5360" w:rsidP="005E5360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60"/>
    <w:rsid w:val="005E5360"/>
    <w:rsid w:val="00BD6C14"/>
    <w:rsid w:val="00DC07DD"/>
    <w:rsid w:val="00DE1E6B"/>
    <w:rsid w:val="00E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4F738-4992-418C-A5E5-85A623D8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5E5360"/>
    <w:rPr>
      <w:vertAlign w:val="superscript"/>
    </w:rPr>
  </w:style>
  <w:style w:type="paragraph" w:customStyle="1" w:styleId="2">
    <w:name w:val="Обычный2"/>
    <w:rsid w:val="005E5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Зайцева Н.В.</cp:lastModifiedBy>
  <cp:revision>2</cp:revision>
  <dcterms:created xsi:type="dcterms:W3CDTF">2023-02-05T14:43:00Z</dcterms:created>
  <dcterms:modified xsi:type="dcterms:W3CDTF">2023-02-05T14:44:00Z</dcterms:modified>
</cp:coreProperties>
</file>