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8F582A" w:rsidRPr="008F582A" w:rsidTr="008F582A">
        <w:tc>
          <w:tcPr>
            <w:tcW w:w="5245" w:type="dxa"/>
          </w:tcPr>
          <w:p w:rsidR="008F582A" w:rsidRDefault="008F582A" w:rsidP="00D66C7C">
            <w:pPr>
              <w:pStyle w:val="1"/>
              <w:rPr>
                <w:lang w:val="en-US"/>
              </w:rPr>
            </w:pPr>
          </w:p>
        </w:tc>
        <w:tc>
          <w:tcPr>
            <w:tcW w:w="4393" w:type="dxa"/>
          </w:tcPr>
          <w:p w:rsidR="008F582A" w:rsidRPr="009806AF" w:rsidRDefault="008F582A" w:rsidP="008F582A">
            <w:pPr>
              <w:pStyle w:val="af4"/>
              <w:widowControl w:val="0"/>
              <w:autoSpaceDE w:val="0"/>
              <w:autoSpaceDN w:val="0"/>
              <w:ind w:firstLine="0"/>
              <w:rPr>
                <w:szCs w:val="28"/>
              </w:rPr>
            </w:pPr>
            <w:r w:rsidRPr="009806AF">
              <w:rPr>
                <w:szCs w:val="28"/>
              </w:rPr>
              <w:t xml:space="preserve">Приложение № </w:t>
            </w:r>
            <w:r w:rsidRPr="008F582A">
              <w:rPr>
                <w:szCs w:val="28"/>
              </w:rPr>
              <w:t>1</w:t>
            </w:r>
            <w:r w:rsidRPr="009806AF">
              <w:rPr>
                <w:szCs w:val="28"/>
              </w:rPr>
              <w:t xml:space="preserve"> </w:t>
            </w:r>
          </w:p>
          <w:p w:rsidR="008F582A" w:rsidRDefault="008F582A" w:rsidP="008F582A">
            <w:pPr>
              <w:pStyle w:val="af4"/>
              <w:widowControl w:val="0"/>
              <w:autoSpaceDE w:val="0"/>
              <w:autoSpaceDN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 приказу М</w:t>
            </w:r>
            <w:r w:rsidRPr="009806AF">
              <w:rPr>
                <w:szCs w:val="28"/>
              </w:rPr>
              <w:t>инистерства культуры</w:t>
            </w:r>
            <w:r>
              <w:rPr>
                <w:szCs w:val="28"/>
              </w:rPr>
              <w:t xml:space="preserve">                </w:t>
            </w:r>
            <w:r w:rsidRPr="009806AF">
              <w:rPr>
                <w:szCs w:val="28"/>
              </w:rPr>
              <w:t xml:space="preserve">Мурманской области </w:t>
            </w:r>
          </w:p>
          <w:p w:rsidR="008F582A" w:rsidRPr="00DA64F8" w:rsidRDefault="008F582A" w:rsidP="00920C94">
            <w:pPr>
              <w:pStyle w:val="af4"/>
              <w:widowControl w:val="0"/>
              <w:autoSpaceDE w:val="0"/>
              <w:autoSpaceDN w:val="0"/>
              <w:ind w:firstLine="0"/>
              <w:jc w:val="left"/>
              <w:rPr>
                <w:szCs w:val="28"/>
              </w:rPr>
            </w:pPr>
            <w:r w:rsidRPr="00DA64F8">
              <w:t xml:space="preserve">от </w:t>
            </w:r>
            <w:r w:rsidR="000D5F0E" w:rsidRPr="000D5F0E">
              <w:t>«03» августа 2023 № 193</w:t>
            </w:r>
            <w:bookmarkStart w:id="0" w:name="_GoBack"/>
            <w:bookmarkEnd w:id="0"/>
          </w:p>
        </w:tc>
      </w:tr>
    </w:tbl>
    <w:p w:rsidR="00421F20" w:rsidRDefault="00421F20" w:rsidP="002C5BB4">
      <w:pPr>
        <w:ind w:firstLine="0"/>
        <w:rPr>
          <w:sz w:val="20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2C7D85" w:rsidRPr="002C7D85" w:rsidTr="00701C89">
        <w:tc>
          <w:tcPr>
            <w:tcW w:w="3190" w:type="dxa"/>
          </w:tcPr>
          <w:p w:rsidR="002C7D85" w:rsidRPr="002C7D85" w:rsidRDefault="002C7D85" w:rsidP="008F582A">
            <w:pPr>
              <w:ind w:firstLine="0"/>
              <w:rPr>
                <w:szCs w:val="28"/>
              </w:rPr>
            </w:pPr>
          </w:p>
        </w:tc>
        <w:tc>
          <w:tcPr>
            <w:tcW w:w="2447" w:type="dxa"/>
          </w:tcPr>
          <w:p w:rsidR="002C7D85" w:rsidRPr="002C7D85" w:rsidRDefault="002C7D85" w:rsidP="002C7D8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934" w:type="dxa"/>
          </w:tcPr>
          <w:p w:rsidR="002C7D85" w:rsidRPr="002C7D85" w:rsidRDefault="002C7D85" w:rsidP="008F582A">
            <w:pPr>
              <w:ind w:firstLine="0"/>
              <w:rPr>
                <w:szCs w:val="28"/>
              </w:rPr>
            </w:pPr>
          </w:p>
        </w:tc>
      </w:tr>
    </w:tbl>
    <w:p w:rsidR="002C7D85" w:rsidRPr="008F582A" w:rsidRDefault="002C7D85" w:rsidP="008F582A">
      <w:pPr>
        <w:ind w:firstLine="0"/>
        <w:jc w:val="center"/>
        <w:outlineLvl w:val="0"/>
        <w:rPr>
          <w:rFonts w:eastAsiaTheme="minorHAnsi" w:cs="Times New Roman"/>
          <w:b/>
          <w:szCs w:val="28"/>
          <w:lang w:eastAsia="en-US"/>
        </w:rPr>
      </w:pPr>
      <w:r w:rsidRPr="008F582A">
        <w:rPr>
          <w:rFonts w:eastAsiaTheme="minorHAnsi" w:cs="Times New Roman"/>
          <w:b/>
          <w:szCs w:val="28"/>
          <w:lang w:eastAsia="en-US"/>
        </w:rPr>
        <w:t>ПОЛОЖЕНИЕ</w:t>
      </w:r>
    </w:p>
    <w:p w:rsidR="008F582A" w:rsidRDefault="002C7D85" w:rsidP="002C7D85">
      <w:pPr>
        <w:ind w:firstLine="0"/>
        <w:jc w:val="center"/>
        <w:outlineLvl w:val="0"/>
        <w:rPr>
          <w:rFonts w:eastAsiaTheme="minorHAnsi" w:cs="Times New Roman"/>
          <w:b/>
          <w:szCs w:val="28"/>
          <w:lang w:eastAsia="en-US"/>
        </w:rPr>
      </w:pPr>
      <w:r w:rsidRPr="008F582A">
        <w:rPr>
          <w:rFonts w:eastAsiaTheme="minorHAnsi" w:cs="Times New Roman"/>
          <w:b/>
          <w:szCs w:val="28"/>
          <w:lang w:eastAsia="en-US"/>
        </w:rPr>
        <w:t>о Поч</w:t>
      </w:r>
      <w:r w:rsidR="00802507">
        <w:rPr>
          <w:rFonts w:eastAsiaTheme="minorHAnsi" w:cs="Times New Roman"/>
          <w:b/>
          <w:szCs w:val="28"/>
          <w:lang w:eastAsia="en-US"/>
        </w:rPr>
        <w:t>ё</w:t>
      </w:r>
      <w:r w:rsidRPr="008F582A">
        <w:rPr>
          <w:rFonts w:eastAsiaTheme="minorHAnsi" w:cs="Times New Roman"/>
          <w:b/>
          <w:szCs w:val="28"/>
          <w:lang w:eastAsia="en-US"/>
        </w:rPr>
        <w:t xml:space="preserve">тной грамоте </w:t>
      </w:r>
    </w:p>
    <w:p w:rsidR="002C7D85" w:rsidRPr="008F582A" w:rsidRDefault="00844BAD" w:rsidP="002C7D85">
      <w:pPr>
        <w:ind w:firstLine="0"/>
        <w:jc w:val="center"/>
        <w:outlineLvl w:val="0"/>
        <w:rPr>
          <w:rFonts w:eastAsiaTheme="minorHAnsi" w:cs="Times New Roman"/>
          <w:b/>
          <w:szCs w:val="28"/>
          <w:lang w:eastAsia="en-US"/>
        </w:rPr>
      </w:pPr>
      <w:r w:rsidRPr="008F582A">
        <w:rPr>
          <w:rFonts w:eastAsiaTheme="minorHAnsi" w:cs="Times New Roman"/>
          <w:b/>
          <w:szCs w:val="28"/>
          <w:lang w:eastAsia="en-US"/>
        </w:rPr>
        <w:t>М</w:t>
      </w:r>
      <w:r w:rsidR="002C7D85" w:rsidRPr="008F582A">
        <w:rPr>
          <w:rFonts w:eastAsiaTheme="minorHAnsi" w:cs="Times New Roman"/>
          <w:b/>
          <w:szCs w:val="28"/>
          <w:lang w:eastAsia="en-US"/>
        </w:rPr>
        <w:t xml:space="preserve">инистерства культуры Мурманской области </w:t>
      </w:r>
    </w:p>
    <w:p w:rsidR="002C7D85" w:rsidRPr="00E017FC" w:rsidRDefault="002C7D85" w:rsidP="002C7D85">
      <w:pPr>
        <w:ind w:firstLine="0"/>
        <w:jc w:val="center"/>
        <w:rPr>
          <w:rFonts w:eastAsiaTheme="minorHAnsi" w:cs="Times New Roman"/>
          <w:sz w:val="26"/>
          <w:szCs w:val="26"/>
          <w:lang w:eastAsia="en-US"/>
        </w:rPr>
      </w:pPr>
    </w:p>
    <w:p w:rsidR="00425724" w:rsidRPr="00425724" w:rsidRDefault="00425724" w:rsidP="00425724">
      <w:pPr>
        <w:pStyle w:val="af4"/>
        <w:tabs>
          <w:tab w:val="left" w:pos="993"/>
        </w:tabs>
        <w:rPr>
          <w:rFonts w:cs="Times New Roman"/>
          <w:szCs w:val="28"/>
        </w:rPr>
      </w:pPr>
      <w:r w:rsidRPr="00B83C69">
        <w:rPr>
          <w:rFonts w:cs="Times New Roman"/>
          <w:szCs w:val="28"/>
        </w:rPr>
        <w:t>1. Настоящее</w:t>
      </w:r>
      <w:r w:rsidRPr="002A48A2">
        <w:rPr>
          <w:rFonts w:cs="Times New Roman"/>
          <w:szCs w:val="28"/>
        </w:rPr>
        <w:t xml:space="preserve"> Положение о </w:t>
      </w:r>
      <w:r>
        <w:rPr>
          <w:rFonts w:cs="Times New Roman"/>
          <w:szCs w:val="28"/>
        </w:rPr>
        <w:t>Почётной грамоте Министерства культуры Мурманской области</w:t>
      </w:r>
      <w:r w:rsidRPr="002A48A2">
        <w:rPr>
          <w:rFonts w:cs="Times New Roman"/>
          <w:szCs w:val="28"/>
        </w:rPr>
        <w:t xml:space="preserve"> (далее – Положение) устанавливает условия и порядок представления к награждению </w:t>
      </w:r>
      <w:r>
        <w:rPr>
          <w:rFonts w:cs="Times New Roman"/>
          <w:szCs w:val="28"/>
        </w:rPr>
        <w:t>Почётной грамотой М</w:t>
      </w:r>
      <w:r w:rsidRPr="002A48A2">
        <w:rPr>
          <w:rFonts w:cs="Times New Roman"/>
          <w:szCs w:val="28"/>
        </w:rPr>
        <w:t xml:space="preserve">инистерства культуры </w:t>
      </w:r>
      <w:r>
        <w:rPr>
          <w:rFonts w:cs="Times New Roman"/>
          <w:szCs w:val="28"/>
        </w:rPr>
        <w:t>Мурманской</w:t>
      </w:r>
      <w:r w:rsidRPr="002A48A2">
        <w:rPr>
          <w:rFonts w:cs="Times New Roman"/>
          <w:szCs w:val="28"/>
        </w:rPr>
        <w:t xml:space="preserve"> области (далее – </w:t>
      </w:r>
      <w:r w:rsidRPr="002E566B">
        <w:rPr>
          <w:szCs w:val="28"/>
        </w:rPr>
        <w:t>Почётная грамота</w:t>
      </w:r>
      <w:r w:rsidRPr="002A48A2">
        <w:rPr>
          <w:rFonts w:cs="Times New Roman"/>
          <w:szCs w:val="28"/>
        </w:rPr>
        <w:t>).</w:t>
      </w:r>
    </w:p>
    <w:p w:rsidR="008F582A" w:rsidRDefault="00425724" w:rsidP="008F582A">
      <w:pPr>
        <w:tabs>
          <w:tab w:val="left" w:pos="7272"/>
        </w:tabs>
        <w:rPr>
          <w:szCs w:val="28"/>
        </w:rPr>
      </w:pPr>
      <w:r>
        <w:rPr>
          <w:szCs w:val="28"/>
        </w:rPr>
        <w:t xml:space="preserve">2. </w:t>
      </w:r>
      <w:r w:rsidR="008F582A" w:rsidRPr="002E566B">
        <w:rPr>
          <w:szCs w:val="28"/>
        </w:rPr>
        <w:t xml:space="preserve">Почётная грамота Министерства культуры Мурманской области (далее - </w:t>
      </w:r>
      <w:r>
        <w:rPr>
          <w:szCs w:val="28"/>
        </w:rPr>
        <w:t>Министерство</w:t>
      </w:r>
      <w:r w:rsidR="008F582A" w:rsidRPr="002E566B">
        <w:rPr>
          <w:szCs w:val="28"/>
        </w:rPr>
        <w:t>) является одной из форм поощрения граждан Российской Федерации и других государств, тру</w:t>
      </w:r>
      <w:r w:rsidR="00C801D1">
        <w:rPr>
          <w:szCs w:val="28"/>
        </w:rPr>
        <w:t xml:space="preserve">довых </w:t>
      </w:r>
      <w:r w:rsidR="0036197D">
        <w:rPr>
          <w:szCs w:val="28"/>
        </w:rPr>
        <w:t xml:space="preserve">и творческих </w:t>
      </w:r>
      <w:r w:rsidR="00C801D1">
        <w:rPr>
          <w:szCs w:val="28"/>
        </w:rPr>
        <w:t xml:space="preserve">коллективов и организаций </w:t>
      </w:r>
      <w:r w:rsidR="008F582A" w:rsidRPr="002E566B">
        <w:rPr>
          <w:szCs w:val="28"/>
        </w:rPr>
        <w:t xml:space="preserve">за: </w:t>
      </w:r>
    </w:p>
    <w:p w:rsidR="008F582A" w:rsidRDefault="008F582A" w:rsidP="008F582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сохранение, популяризацию объектов культурного наследия (памятников истории и культур</w:t>
      </w:r>
      <w:r w:rsidR="000253E6">
        <w:rPr>
          <w:rFonts w:ascii="Times New Roman" w:hAnsi="Times New Roman" w:cs="Times New Roman"/>
          <w:sz w:val="28"/>
          <w:szCs w:val="28"/>
        </w:rPr>
        <w:t>ы) народов Российской Федерации;</w:t>
      </w:r>
      <w:r w:rsidRPr="007D1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82A" w:rsidRDefault="008F582A" w:rsidP="008F582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</w:t>
      </w:r>
      <w:r w:rsidR="000253E6">
        <w:rPr>
          <w:rFonts w:ascii="Times New Roman" w:hAnsi="Times New Roman" w:cs="Times New Roman"/>
          <w:sz w:val="28"/>
          <w:szCs w:val="28"/>
        </w:rPr>
        <w:t>витие музейного, архивного дела;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82A" w:rsidRDefault="008F582A" w:rsidP="008F582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сохранение, популяризацию материального наследия Мурманской области;</w:t>
      </w:r>
    </w:p>
    <w:p w:rsidR="008F582A" w:rsidRDefault="008F582A" w:rsidP="008F582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сохранение, популяризацию книжных памятников, развитие литературы, библиотечного дела; </w:t>
      </w:r>
    </w:p>
    <w:p w:rsidR="008F582A" w:rsidRDefault="008F582A" w:rsidP="008F582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театрального, музыкального, изобразительного искусства;</w:t>
      </w:r>
    </w:p>
    <w:p w:rsidR="008F582A" w:rsidRDefault="008F582A" w:rsidP="008F582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кинематографии, культурного досуга,</w:t>
      </w:r>
    </w:p>
    <w:p w:rsidR="008F582A" w:rsidRDefault="008F582A" w:rsidP="008F582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сохранение, популяризацию нематериального культурного наследия;</w:t>
      </w:r>
    </w:p>
    <w:p w:rsidR="008F582A" w:rsidRDefault="008F582A" w:rsidP="008F582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эстетическое воспитание, образование </w:t>
      </w:r>
      <w:r w:rsidRPr="009E6AF2">
        <w:rPr>
          <w:rFonts w:ascii="Times New Roman" w:hAnsi="Times New Roman" w:cs="Times New Roman"/>
          <w:sz w:val="28"/>
          <w:szCs w:val="28"/>
        </w:rPr>
        <w:t>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E6AF2">
        <w:rPr>
          <w:rFonts w:ascii="Times New Roman" w:hAnsi="Times New Roman" w:cs="Times New Roman"/>
          <w:sz w:val="28"/>
          <w:szCs w:val="28"/>
        </w:rPr>
        <w:t xml:space="preserve"> искусства</w:t>
      </w:r>
      <w:r>
        <w:rPr>
          <w:rFonts w:ascii="Times New Roman" w:hAnsi="Times New Roman" w:cs="Times New Roman"/>
          <w:sz w:val="28"/>
          <w:szCs w:val="28"/>
        </w:rPr>
        <w:t>, педагогическую деятельность в сфере культуры;</w:t>
      </w:r>
    </w:p>
    <w:p w:rsidR="008F582A" w:rsidRDefault="008F582A" w:rsidP="008F582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BB6">
        <w:rPr>
          <w:rFonts w:ascii="Times New Roman" w:hAnsi="Times New Roman" w:cs="Times New Roman"/>
          <w:sz w:val="28"/>
          <w:szCs w:val="28"/>
        </w:rPr>
        <w:t>безупречную и эффективную государственную гражданскую и муниципальную службу;</w:t>
      </w:r>
    </w:p>
    <w:p w:rsidR="008F582A" w:rsidRDefault="008F582A" w:rsidP="008F582A">
      <w:pPr>
        <w:tabs>
          <w:tab w:val="left" w:pos="993"/>
          <w:tab w:val="left" w:pos="7272"/>
        </w:tabs>
        <w:rPr>
          <w:szCs w:val="28"/>
        </w:rPr>
      </w:pPr>
      <w:r>
        <w:rPr>
          <w:szCs w:val="28"/>
        </w:rPr>
        <w:t xml:space="preserve">- </w:t>
      </w:r>
      <w:r w:rsidRPr="00AA0BB6">
        <w:rPr>
          <w:szCs w:val="28"/>
        </w:rPr>
        <w:t>наставничеств</w:t>
      </w:r>
      <w:r>
        <w:rPr>
          <w:szCs w:val="28"/>
        </w:rPr>
        <w:t>о</w:t>
      </w:r>
      <w:r w:rsidRPr="00AA0BB6">
        <w:rPr>
          <w:szCs w:val="28"/>
        </w:rPr>
        <w:t xml:space="preserve"> </w:t>
      </w:r>
      <w:r>
        <w:rPr>
          <w:szCs w:val="28"/>
        </w:rPr>
        <w:t>(</w:t>
      </w:r>
      <w:r w:rsidRPr="00AA0BB6">
        <w:rPr>
          <w:szCs w:val="28"/>
        </w:rPr>
        <w:t>личные заслуги в содействии молодым рабочим, специалистам, служащим, представителям творческих профессий в их профессиональном становлении, в приобретении ими опыта работы по специальности, в оказании им помощи в совершенствовании форм и методов работы</w:t>
      </w:r>
      <w:r>
        <w:rPr>
          <w:szCs w:val="28"/>
        </w:rPr>
        <w:t>).</w:t>
      </w:r>
      <w:r w:rsidRPr="002E566B">
        <w:rPr>
          <w:szCs w:val="28"/>
        </w:rPr>
        <w:t xml:space="preserve"> </w:t>
      </w:r>
    </w:p>
    <w:p w:rsidR="003430B0" w:rsidRPr="00507247" w:rsidRDefault="00425724" w:rsidP="003430B0">
      <w:pPr>
        <w:ind w:firstLine="720"/>
        <w:rPr>
          <w:szCs w:val="28"/>
        </w:rPr>
      </w:pPr>
      <w:r>
        <w:rPr>
          <w:rFonts w:eastAsiaTheme="minorHAnsi" w:cs="Times New Roman"/>
          <w:szCs w:val="28"/>
          <w:lang w:eastAsia="en-US"/>
        </w:rPr>
        <w:t>3</w:t>
      </w:r>
      <w:r w:rsidR="002C7D85" w:rsidRPr="008F582A">
        <w:rPr>
          <w:rFonts w:eastAsiaTheme="minorHAnsi" w:cs="Times New Roman"/>
          <w:szCs w:val="28"/>
          <w:lang w:eastAsia="en-US"/>
        </w:rPr>
        <w:t xml:space="preserve">. </w:t>
      </w:r>
      <w:r w:rsidR="003430B0">
        <w:rPr>
          <w:szCs w:val="28"/>
        </w:rPr>
        <w:t>Почётной грамотой награждаются</w:t>
      </w:r>
      <w:r w:rsidR="0036197D">
        <w:rPr>
          <w:szCs w:val="28"/>
        </w:rPr>
        <w:t xml:space="preserve"> </w:t>
      </w:r>
      <w:r w:rsidR="0036197D" w:rsidRPr="00507247">
        <w:rPr>
          <w:szCs w:val="28"/>
        </w:rPr>
        <w:t>физические лица,</w:t>
      </w:r>
      <w:r w:rsidR="003430B0" w:rsidRPr="00507247">
        <w:rPr>
          <w:szCs w:val="28"/>
        </w:rPr>
        <w:t xml:space="preserve"> </w:t>
      </w:r>
      <w:r w:rsidR="0036197D" w:rsidRPr="00507247">
        <w:rPr>
          <w:szCs w:val="28"/>
        </w:rPr>
        <w:t xml:space="preserve">трудовые коллективы организаций, осуществляющих деятельность на территории Мурманской области, учебные заведения, воинские и творческие коллективы (далее </w:t>
      </w:r>
      <w:r w:rsidR="00DA64F8">
        <w:rPr>
          <w:szCs w:val="28"/>
        </w:rPr>
        <w:t>–</w:t>
      </w:r>
      <w:r w:rsidR="0036197D" w:rsidRPr="00507247">
        <w:rPr>
          <w:szCs w:val="28"/>
        </w:rPr>
        <w:t xml:space="preserve"> коллективы), общественные объединения и организации</w:t>
      </w:r>
      <w:r w:rsidR="00DA64F8">
        <w:rPr>
          <w:szCs w:val="28"/>
        </w:rPr>
        <w:t xml:space="preserve"> (далее – организации)</w:t>
      </w:r>
      <w:r w:rsidR="0036197D" w:rsidRPr="00507247">
        <w:rPr>
          <w:szCs w:val="28"/>
        </w:rPr>
        <w:t xml:space="preserve"> независимо от их организационно-правовых форм и форм собственности за осуществление конкретных значимых для Мурманской области дел.</w:t>
      </w:r>
    </w:p>
    <w:p w:rsidR="004B680D" w:rsidRPr="00D32D00" w:rsidRDefault="004B680D" w:rsidP="004B680D">
      <w:pPr>
        <w:ind w:firstLine="720"/>
        <w:rPr>
          <w:rFonts w:eastAsiaTheme="minorHAnsi" w:cs="Times New Roman"/>
          <w:szCs w:val="28"/>
          <w:lang w:eastAsia="en-US"/>
        </w:rPr>
      </w:pPr>
      <w:r>
        <w:rPr>
          <w:szCs w:val="28"/>
        </w:rPr>
        <w:lastRenderedPageBreak/>
        <w:t>К награждению Почётной грамотой представляются лица, которые ранее были поощрены Благодарностью Министерства либо Комитета по культуре и искусству Мурманской области</w:t>
      </w:r>
      <w:r>
        <w:rPr>
          <w:rFonts w:eastAsiaTheme="minorHAnsi" w:cs="Times New Roman"/>
          <w:szCs w:val="28"/>
          <w:lang w:eastAsia="en-US"/>
        </w:rPr>
        <w:t xml:space="preserve">, но </w:t>
      </w:r>
      <w:r w:rsidRPr="00D32D00">
        <w:rPr>
          <w:rFonts w:eastAsiaTheme="minorHAnsi" w:cs="Times New Roman"/>
          <w:szCs w:val="28"/>
          <w:lang w:eastAsia="en-US"/>
        </w:rPr>
        <w:t>не ранее чем через три года по</w:t>
      </w:r>
      <w:r>
        <w:rPr>
          <w:rFonts w:eastAsiaTheme="minorHAnsi" w:cs="Times New Roman"/>
          <w:szCs w:val="28"/>
          <w:lang w:eastAsia="en-US"/>
        </w:rPr>
        <w:t xml:space="preserve">сле получения Благодарности </w:t>
      </w:r>
      <w:r w:rsidRPr="00D32D00">
        <w:rPr>
          <w:rFonts w:eastAsiaTheme="minorHAnsi" w:cs="Times New Roman"/>
          <w:szCs w:val="28"/>
          <w:lang w:eastAsia="en-US"/>
        </w:rPr>
        <w:t>Министерства с указанием новых заслуг.</w:t>
      </w:r>
    </w:p>
    <w:p w:rsidR="003430B0" w:rsidRPr="00D32D00" w:rsidRDefault="003430B0" w:rsidP="003430B0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szCs w:val="28"/>
        </w:rPr>
        <w:t>Почётной грамотой</w:t>
      </w:r>
      <w:r w:rsidRPr="008D4849">
        <w:rPr>
          <w:rFonts w:eastAsia="Times New Roman"/>
          <w:szCs w:val="28"/>
          <w:lang w:eastAsia="en-US"/>
        </w:rPr>
        <w:t xml:space="preserve"> награждаются работники, имеющие опыт работы по отраслевому направлению деятельности 5 и более лет и работающие (осуществляющие деятельность) в представляющей к награждению организации (сфере деятельности) не менее 3 лет</w:t>
      </w:r>
      <w:r w:rsidR="004B680D">
        <w:rPr>
          <w:rFonts w:eastAsia="Times New Roman"/>
          <w:szCs w:val="28"/>
          <w:lang w:eastAsia="en-US"/>
        </w:rPr>
        <w:t>.</w:t>
      </w:r>
    </w:p>
    <w:p w:rsidR="004A2D88" w:rsidRPr="008F582A" w:rsidRDefault="003430B0" w:rsidP="002C7D85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Г</w:t>
      </w:r>
      <w:r w:rsidR="004A2D88" w:rsidRPr="008F582A">
        <w:rPr>
          <w:rFonts w:eastAsiaTheme="minorHAnsi" w:cs="Times New Roman"/>
          <w:szCs w:val="28"/>
          <w:lang w:eastAsia="en-US"/>
        </w:rPr>
        <w:t>осударственны</w:t>
      </w:r>
      <w:r>
        <w:rPr>
          <w:rFonts w:eastAsiaTheme="minorHAnsi" w:cs="Times New Roman"/>
          <w:szCs w:val="28"/>
          <w:lang w:eastAsia="en-US"/>
        </w:rPr>
        <w:t>е</w:t>
      </w:r>
      <w:r w:rsidR="004A2D88" w:rsidRPr="008F582A">
        <w:rPr>
          <w:rFonts w:eastAsiaTheme="minorHAnsi" w:cs="Times New Roman"/>
          <w:szCs w:val="28"/>
          <w:lang w:eastAsia="en-US"/>
        </w:rPr>
        <w:t xml:space="preserve"> граждански</w:t>
      </w:r>
      <w:r>
        <w:rPr>
          <w:rFonts w:eastAsiaTheme="minorHAnsi" w:cs="Times New Roman"/>
          <w:szCs w:val="28"/>
          <w:lang w:eastAsia="en-US"/>
        </w:rPr>
        <w:t>е</w:t>
      </w:r>
      <w:r w:rsidR="004A2D88" w:rsidRPr="008F582A">
        <w:rPr>
          <w:rFonts w:eastAsiaTheme="minorHAnsi" w:cs="Times New Roman"/>
          <w:szCs w:val="28"/>
          <w:lang w:eastAsia="en-US"/>
        </w:rPr>
        <w:t xml:space="preserve"> служащи</w:t>
      </w:r>
      <w:r>
        <w:rPr>
          <w:rFonts w:eastAsiaTheme="minorHAnsi" w:cs="Times New Roman"/>
          <w:szCs w:val="28"/>
          <w:lang w:eastAsia="en-US"/>
        </w:rPr>
        <w:t>е</w:t>
      </w:r>
      <w:r w:rsidR="004A2D88" w:rsidRPr="008F582A">
        <w:rPr>
          <w:rFonts w:eastAsiaTheme="minorHAnsi" w:cs="Times New Roman"/>
          <w:szCs w:val="28"/>
          <w:lang w:eastAsia="en-US"/>
        </w:rPr>
        <w:t xml:space="preserve"> Министерства </w:t>
      </w:r>
      <w:r>
        <w:rPr>
          <w:szCs w:val="28"/>
        </w:rPr>
        <w:t>награждаются</w:t>
      </w:r>
      <w:r w:rsidRPr="008F582A">
        <w:rPr>
          <w:rFonts w:eastAsiaTheme="minorHAnsi" w:cs="Times New Roman"/>
          <w:szCs w:val="28"/>
          <w:lang w:eastAsia="en-US"/>
        </w:rPr>
        <w:t xml:space="preserve"> </w:t>
      </w:r>
      <w:r>
        <w:rPr>
          <w:szCs w:val="28"/>
        </w:rPr>
        <w:t xml:space="preserve">Почётной грамотой </w:t>
      </w:r>
      <w:r w:rsidR="004A2D88" w:rsidRPr="008F582A">
        <w:rPr>
          <w:rFonts w:eastAsiaTheme="minorHAnsi" w:cs="Times New Roman"/>
          <w:szCs w:val="28"/>
          <w:lang w:eastAsia="en-US"/>
        </w:rPr>
        <w:t>по решению министра культуры Мурманской области</w:t>
      </w:r>
      <w:r w:rsidR="00407D79" w:rsidRPr="008F582A">
        <w:rPr>
          <w:rFonts w:eastAsiaTheme="minorHAnsi" w:cs="Times New Roman"/>
          <w:szCs w:val="28"/>
          <w:lang w:eastAsia="en-US"/>
        </w:rPr>
        <w:t xml:space="preserve"> (далее – министр)</w:t>
      </w:r>
      <w:r w:rsidR="004A2D88" w:rsidRPr="008F582A">
        <w:rPr>
          <w:rFonts w:cs="Times New Roman"/>
          <w:szCs w:val="28"/>
        </w:rPr>
        <w:t xml:space="preserve"> </w:t>
      </w:r>
      <w:r w:rsidR="000253E6">
        <w:rPr>
          <w:rFonts w:eastAsiaTheme="minorHAnsi" w:cs="Times New Roman"/>
          <w:szCs w:val="28"/>
          <w:lang w:eastAsia="en-US"/>
        </w:rPr>
        <w:t xml:space="preserve">при наличии Благодарности </w:t>
      </w:r>
      <w:r w:rsidR="004A2D88" w:rsidRPr="008F582A">
        <w:rPr>
          <w:rFonts w:eastAsiaTheme="minorHAnsi" w:cs="Times New Roman"/>
          <w:szCs w:val="28"/>
          <w:lang w:eastAsia="en-US"/>
        </w:rPr>
        <w:t>Министерства.</w:t>
      </w:r>
    </w:p>
    <w:p w:rsidR="00844BAD" w:rsidRPr="00507247" w:rsidRDefault="00425724" w:rsidP="00844BAD">
      <w:pPr>
        <w:ind w:firstLine="708"/>
        <w:rPr>
          <w:rFonts w:eastAsiaTheme="minorHAnsi" w:cs="Times New Roman"/>
          <w:szCs w:val="28"/>
          <w:lang w:eastAsia="en-US"/>
        </w:rPr>
      </w:pPr>
      <w:r w:rsidRPr="00507247">
        <w:rPr>
          <w:rFonts w:eastAsiaTheme="minorHAnsi" w:cs="Times New Roman"/>
          <w:szCs w:val="28"/>
          <w:lang w:eastAsia="en-US"/>
        </w:rPr>
        <w:t>4</w:t>
      </w:r>
      <w:r w:rsidR="0046199E" w:rsidRPr="00507247">
        <w:rPr>
          <w:rFonts w:eastAsiaTheme="minorHAnsi" w:cs="Times New Roman"/>
          <w:szCs w:val="28"/>
          <w:lang w:eastAsia="en-US"/>
        </w:rPr>
        <w:t xml:space="preserve">. </w:t>
      </w:r>
      <w:r w:rsidR="00844BAD" w:rsidRPr="00507247">
        <w:rPr>
          <w:rFonts w:eastAsiaTheme="minorHAnsi" w:cs="Times New Roman"/>
          <w:szCs w:val="28"/>
          <w:lang w:eastAsia="en-US"/>
        </w:rPr>
        <w:t>Награждение Поч</w:t>
      </w:r>
      <w:r w:rsidR="000253E6" w:rsidRPr="00507247">
        <w:rPr>
          <w:rFonts w:eastAsiaTheme="minorHAnsi" w:cs="Times New Roman"/>
          <w:szCs w:val="28"/>
          <w:lang w:eastAsia="en-US"/>
        </w:rPr>
        <w:t>ё</w:t>
      </w:r>
      <w:r w:rsidR="00844BAD" w:rsidRPr="00507247">
        <w:rPr>
          <w:rFonts w:eastAsiaTheme="minorHAnsi" w:cs="Times New Roman"/>
          <w:szCs w:val="28"/>
          <w:lang w:eastAsia="en-US"/>
        </w:rPr>
        <w:t xml:space="preserve">тной грамотой </w:t>
      </w:r>
      <w:r w:rsidR="00D830A4" w:rsidRPr="00507247">
        <w:rPr>
          <w:rFonts w:eastAsiaTheme="minorHAnsi" w:cs="Times New Roman"/>
          <w:szCs w:val="28"/>
          <w:lang w:eastAsia="en-US"/>
        </w:rPr>
        <w:t>может приурочиваться к официально установленным памятным датам и знаменательным событиям организации или Мурманской области, профессиональным праздникам, а также к юбилейной дате как организации, коллектива, так и представляемого к награждению гражданина</w:t>
      </w:r>
      <w:r w:rsidR="00844BAD" w:rsidRPr="00507247">
        <w:rPr>
          <w:rFonts w:eastAsiaTheme="minorHAnsi" w:cs="Times New Roman"/>
          <w:szCs w:val="28"/>
          <w:lang w:eastAsia="en-US"/>
        </w:rPr>
        <w:t>.</w:t>
      </w:r>
    </w:p>
    <w:p w:rsidR="00D830A4" w:rsidRPr="00507247" w:rsidRDefault="00D830A4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507247">
        <w:rPr>
          <w:rFonts w:eastAsiaTheme="minorHAnsi" w:cs="Times New Roman"/>
          <w:szCs w:val="28"/>
          <w:lang w:eastAsia="en-US"/>
        </w:rPr>
        <w:t>Юбилейными датами являются 50 лет и далее каждые 10 лет со дня рождения (основания организации, коллектива).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5</w:t>
      </w:r>
      <w:r w:rsidR="00DC2DE8" w:rsidRPr="008F582A">
        <w:rPr>
          <w:rFonts w:eastAsiaTheme="minorHAnsi" w:cs="Times New Roman"/>
          <w:szCs w:val="28"/>
          <w:lang w:eastAsia="en-US"/>
        </w:rPr>
        <w:t>. Награждение Поч</w:t>
      </w:r>
      <w:r w:rsidR="003430B0">
        <w:rPr>
          <w:rFonts w:eastAsiaTheme="minorHAnsi" w:cs="Times New Roman"/>
          <w:szCs w:val="28"/>
          <w:lang w:eastAsia="en-US"/>
        </w:rPr>
        <w:t>ё</w:t>
      </w:r>
      <w:r w:rsidR="00DC2DE8" w:rsidRPr="008F582A">
        <w:rPr>
          <w:rFonts w:eastAsiaTheme="minorHAnsi" w:cs="Times New Roman"/>
          <w:szCs w:val="28"/>
          <w:lang w:eastAsia="en-US"/>
        </w:rPr>
        <w:t>тной грамотой производится на основании приказа Министерства.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6</w:t>
      </w:r>
      <w:r w:rsidR="00DC2DE8" w:rsidRPr="008F582A">
        <w:rPr>
          <w:rFonts w:eastAsiaTheme="minorHAnsi" w:cs="Times New Roman"/>
          <w:szCs w:val="28"/>
          <w:lang w:eastAsia="en-US"/>
        </w:rPr>
        <w:t>. Ходатайство о награждении Поч</w:t>
      </w:r>
      <w:r w:rsidR="003430B0">
        <w:rPr>
          <w:rFonts w:eastAsiaTheme="minorHAnsi" w:cs="Times New Roman"/>
          <w:szCs w:val="28"/>
          <w:lang w:eastAsia="en-US"/>
        </w:rPr>
        <w:t>ё</w:t>
      </w:r>
      <w:r w:rsidR="00DC2DE8" w:rsidRPr="008F582A">
        <w:rPr>
          <w:rFonts w:eastAsiaTheme="minorHAnsi" w:cs="Times New Roman"/>
          <w:szCs w:val="28"/>
          <w:lang w:eastAsia="en-US"/>
        </w:rPr>
        <w:t>тной грамотой (далее – ходатайство) возбуждается:</w:t>
      </w:r>
    </w:p>
    <w:p w:rsidR="00DC2DE8" w:rsidRPr="008F582A" w:rsidRDefault="004A2D8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 xml:space="preserve">- </w:t>
      </w:r>
      <w:r w:rsidR="00DC2DE8" w:rsidRPr="008F582A">
        <w:rPr>
          <w:rFonts w:eastAsiaTheme="minorHAnsi" w:cs="Times New Roman"/>
          <w:szCs w:val="28"/>
          <w:lang w:eastAsia="en-US"/>
        </w:rPr>
        <w:t>по месту основной (постоянной) работы лица, представляемого к награждению (по согласованию с органом, осуществляющим функции и полномочия учредителя организации - для государственных и муниципальных учреждений);</w:t>
      </w:r>
    </w:p>
    <w:p w:rsidR="00DC2DE8" w:rsidRPr="008F582A" w:rsidRDefault="004A2D8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 xml:space="preserve">- </w:t>
      </w:r>
      <w:r w:rsidR="005E2D28">
        <w:rPr>
          <w:rFonts w:eastAsiaTheme="minorHAnsi" w:cs="Times New Roman"/>
          <w:szCs w:val="28"/>
          <w:lang w:eastAsia="en-US"/>
        </w:rPr>
        <w:t xml:space="preserve">исполнительным </w:t>
      </w:r>
      <w:r w:rsidR="00DC2DE8" w:rsidRPr="008F582A">
        <w:rPr>
          <w:rFonts w:eastAsiaTheme="minorHAnsi" w:cs="Times New Roman"/>
          <w:szCs w:val="28"/>
          <w:lang w:eastAsia="en-US"/>
        </w:rPr>
        <w:t>органом Мурманской области;</w:t>
      </w:r>
    </w:p>
    <w:p w:rsidR="00DC2DE8" w:rsidRPr="008F582A" w:rsidRDefault="004A2D8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-</w:t>
      </w:r>
      <w:r w:rsidR="00B82F29" w:rsidRPr="008F582A">
        <w:rPr>
          <w:rFonts w:eastAsiaTheme="minorHAnsi" w:cs="Times New Roman"/>
          <w:szCs w:val="28"/>
          <w:lang w:eastAsia="en-US"/>
        </w:rPr>
        <w:t xml:space="preserve"> </w:t>
      </w:r>
      <w:r w:rsidR="00DC2DE8" w:rsidRPr="008F582A">
        <w:rPr>
          <w:rFonts w:eastAsiaTheme="minorHAnsi" w:cs="Times New Roman"/>
          <w:szCs w:val="28"/>
          <w:lang w:eastAsia="en-US"/>
        </w:rPr>
        <w:t>органом местного самоуправления по месту жительства лица, представляемого к награждению;</w:t>
      </w:r>
    </w:p>
    <w:p w:rsidR="00D830A4" w:rsidRDefault="004A2D88" w:rsidP="00DC2DE8">
      <w:pPr>
        <w:ind w:firstLine="708"/>
        <w:rPr>
          <w:rFonts w:cs="Times New Roman"/>
          <w:szCs w:val="28"/>
        </w:rPr>
      </w:pPr>
      <w:r w:rsidRPr="008F582A">
        <w:rPr>
          <w:rFonts w:eastAsiaTheme="minorHAnsi" w:cs="Times New Roman"/>
          <w:szCs w:val="28"/>
          <w:lang w:eastAsia="en-US"/>
        </w:rPr>
        <w:t>-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</w:t>
      </w:r>
      <w:r w:rsidR="00B6432D">
        <w:rPr>
          <w:rFonts w:cs="Times New Roman"/>
          <w:szCs w:val="28"/>
        </w:rPr>
        <w:t>общественными и иными организациями</w:t>
      </w:r>
      <w:r w:rsidR="00D830A4">
        <w:rPr>
          <w:rFonts w:cs="Times New Roman"/>
          <w:szCs w:val="28"/>
        </w:rPr>
        <w:t>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7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. </w:t>
      </w:r>
      <w:r w:rsidR="00E017FC" w:rsidRPr="008F582A">
        <w:rPr>
          <w:rFonts w:eastAsiaTheme="minorHAnsi" w:cs="Times New Roman"/>
          <w:szCs w:val="28"/>
          <w:lang w:eastAsia="en-US"/>
        </w:rPr>
        <w:t>Ежегодно о</w:t>
      </w:r>
      <w:r w:rsidR="00DC2DE8" w:rsidRPr="008F582A">
        <w:rPr>
          <w:rFonts w:eastAsiaTheme="minorHAnsi" w:cs="Times New Roman"/>
          <w:szCs w:val="28"/>
          <w:lang w:eastAsia="en-US"/>
        </w:rPr>
        <w:t>т одной организации допускается возбуждение ходатайств о награждении Поч</w:t>
      </w:r>
      <w:r w:rsidR="003430B0">
        <w:rPr>
          <w:rFonts w:eastAsiaTheme="minorHAnsi" w:cs="Times New Roman"/>
          <w:szCs w:val="28"/>
          <w:lang w:eastAsia="en-US"/>
        </w:rPr>
        <w:t>ё</w:t>
      </w:r>
      <w:r w:rsidR="00DC2DE8" w:rsidRPr="008F582A">
        <w:rPr>
          <w:rFonts w:eastAsiaTheme="minorHAnsi" w:cs="Times New Roman"/>
          <w:szCs w:val="28"/>
          <w:lang w:eastAsia="en-US"/>
        </w:rPr>
        <w:t>тной грамотой в отношении не более 5 % от списочного состава работников организации, общая численность которых должна быть письменно подтверждена ходатайствующей стороной.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8</w:t>
      </w:r>
      <w:r w:rsidR="00DC2DE8" w:rsidRPr="008F582A">
        <w:rPr>
          <w:rFonts w:eastAsiaTheme="minorHAnsi" w:cs="Times New Roman"/>
          <w:szCs w:val="28"/>
          <w:lang w:eastAsia="en-US"/>
        </w:rPr>
        <w:t>. Подготовка и представление документов о награждении возлагаются на инициатора ходатайства, который несет ответственность за правильность и достоверность сведений, изложенных в представленных документах.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9</w:t>
      </w:r>
      <w:r w:rsidR="00DC2DE8" w:rsidRPr="008F582A">
        <w:rPr>
          <w:rFonts w:eastAsiaTheme="minorHAnsi" w:cs="Times New Roman"/>
          <w:szCs w:val="28"/>
          <w:lang w:eastAsia="en-US"/>
        </w:rPr>
        <w:t>. Для рассмотрения вопроса о награждении Поч</w:t>
      </w:r>
      <w:r w:rsidR="003430B0">
        <w:rPr>
          <w:rFonts w:eastAsiaTheme="minorHAnsi" w:cs="Times New Roman"/>
          <w:szCs w:val="28"/>
          <w:lang w:eastAsia="en-US"/>
        </w:rPr>
        <w:t>ё</w:t>
      </w:r>
      <w:r w:rsidR="00DC2DE8" w:rsidRPr="008F582A">
        <w:rPr>
          <w:rFonts w:eastAsiaTheme="minorHAnsi" w:cs="Times New Roman"/>
          <w:szCs w:val="28"/>
          <w:lang w:eastAsia="en-US"/>
        </w:rPr>
        <w:t>тной грамотой (за исключением сотрудников Министерства) в Министерство представляются следующие документы: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9</w:t>
      </w:r>
      <w:r w:rsidR="00DC2DE8" w:rsidRPr="008F582A">
        <w:rPr>
          <w:rFonts w:eastAsiaTheme="minorHAnsi" w:cs="Times New Roman"/>
          <w:szCs w:val="28"/>
          <w:lang w:eastAsia="en-US"/>
        </w:rPr>
        <w:t>.1. Ходатайство о награждении Поч</w:t>
      </w:r>
      <w:r w:rsidR="003430B0">
        <w:rPr>
          <w:rFonts w:eastAsiaTheme="minorHAnsi" w:cs="Times New Roman"/>
          <w:szCs w:val="28"/>
          <w:lang w:eastAsia="en-US"/>
        </w:rPr>
        <w:t>ё</w:t>
      </w:r>
      <w:r w:rsidR="00DC2DE8" w:rsidRPr="008F582A">
        <w:rPr>
          <w:rFonts w:eastAsiaTheme="minorHAnsi" w:cs="Times New Roman"/>
          <w:szCs w:val="28"/>
          <w:lang w:eastAsia="en-US"/>
        </w:rPr>
        <w:t>тной грамотой, подписанное руководителем представляющей организации.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Ходатайство должно содержать: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- Ф.И.О., должность (полностью) кандидата на награждение;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- основание представления к награждению Поч</w:t>
      </w:r>
      <w:r w:rsidR="003430B0">
        <w:rPr>
          <w:rFonts w:eastAsiaTheme="minorHAnsi" w:cs="Times New Roman"/>
          <w:szCs w:val="28"/>
          <w:lang w:eastAsia="en-US"/>
        </w:rPr>
        <w:t>ё</w:t>
      </w:r>
      <w:r w:rsidRPr="008F582A">
        <w:rPr>
          <w:rFonts w:eastAsiaTheme="minorHAnsi" w:cs="Times New Roman"/>
          <w:szCs w:val="28"/>
          <w:lang w:eastAsia="en-US"/>
        </w:rPr>
        <w:t xml:space="preserve">тной грамотой с указанием заслуг; 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lastRenderedPageBreak/>
        <w:t xml:space="preserve">- </w:t>
      </w:r>
      <w:r w:rsidR="00E372CF" w:rsidRPr="008F582A">
        <w:rPr>
          <w:rFonts w:eastAsiaTheme="minorHAnsi" w:cs="Times New Roman"/>
          <w:szCs w:val="28"/>
          <w:lang w:eastAsia="en-US"/>
        </w:rPr>
        <w:t>дату вручения награды</w:t>
      </w:r>
      <w:r w:rsidR="00E372CF">
        <w:rPr>
          <w:rFonts w:eastAsiaTheme="minorHAnsi" w:cs="Times New Roman"/>
          <w:szCs w:val="28"/>
          <w:lang w:eastAsia="en-US"/>
        </w:rPr>
        <w:t xml:space="preserve">, </w:t>
      </w:r>
      <w:r w:rsidR="00211663" w:rsidRPr="008F582A">
        <w:rPr>
          <w:rFonts w:eastAsiaTheme="minorHAnsi" w:cs="Times New Roman"/>
          <w:szCs w:val="28"/>
          <w:lang w:eastAsia="en-US"/>
        </w:rPr>
        <w:t>дату юбилейного события либо торжественного мероприятия</w:t>
      </w:r>
      <w:r w:rsidR="00E372CF">
        <w:rPr>
          <w:rFonts w:eastAsiaTheme="minorHAnsi" w:cs="Times New Roman"/>
          <w:szCs w:val="28"/>
          <w:lang w:eastAsia="en-US"/>
        </w:rPr>
        <w:t xml:space="preserve"> – если вручение приурочено к такой дате</w:t>
      </w:r>
      <w:r w:rsidR="00211663" w:rsidRPr="008F582A">
        <w:rPr>
          <w:rFonts w:eastAsiaTheme="minorHAnsi" w:cs="Times New Roman"/>
          <w:szCs w:val="28"/>
          <w:lang w:eastAsia="en-US"/>
        </w:rPr>
        <w:t>;</w:t>
      </w:r>
      <w:r w:rsidRPr="008F582A">
        <w:rPr>
          <w:rFonts w:eastAsiaTheme="minorHAnsi" w:cs="Times New Roman"/>
          <w:szCs w:val="28"/>
          <w:lang w:eastAsia="en-US"/>
        </w:rPr>
        <w:t xml:space="preserve"> </w:t>
      </w:r>
    </w:p>
    <w:p w:rsidR="005E2D28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- фамилию, имя, отчество исполнителя, номер контактного телефона</w:t>
      </w:r>
      <w:r w:rsidR="005E2D28">
        <w:rPr>
          <w:rFonts w:eastAsiaTheme="minorHAnsi" w:cs="Times New Roman"/>
          <w:szCs w:val="28"/>
          <w:lang w:eastAsia="en-US"/>
        </w:rPr>
        <w:t>;</w:t>
      </w:r>
    </w:p>
    <w:p w:rsidR="00DC2DE8" w:rsidRPr="00507247" w:rsidRDefault="005E2D2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507247">
        <w:rPr>
          <w:rFonts w:eastAsiaTheme="minorHAnsi" w:cs="Times New Roman"/>
          <w:szCs w:val="28"/>
          <w:lang w:eastAsia="en-US"/>
        </w:rPr>
        <w:t>- гарантию выплаты денежного вознаграждения в соответствии с пунктом 17 настоящего Положения.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9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.2. Кадровая справка о гражданине с указанием трудовой деятельности по годам и </w:t>
      </w:r>
      <w:r w:rsidR="00565440">
        <w:rPr>
          <w:rFonts w:eastAsiaTheme="minorHAnsi" w:cs="Times New Roman"/>
          <w:szCs w:val="28"/>
          <w:lang w:eastAsia="en-US"/>
        </w:rPr>
        <w:t>реквизитов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документов о поощрении, заверенная подписью работника кадровой службы и печатью ходатайствующей организации</w:t>
      </w:r>
      <w:r w:rsidR="00594D85">
        <w:rPr>
          <w:rFonts w:eastAsiaTheme="minorHAnsi" w:cs="Times New Roman"/>
          <w:szCs w:val="28"/>
          <w:lang w:eastAsia="en-US"/>
        </w:rPr>
        <w:t>.</w:t>
      </w:r>
    </w:p>
    <w:p w:rsidR="001B276E" w:rsidRDefault="00565440" w:rsidP="001B276E">
      <w:pPr>
        <w:autoSpaceDE w:val="0"/>
        <w:autoSpaceDN w:val="0"/>
        <w:adjustRightInd w:val="0"/>
        <w:ind w:firstLine="0"/>
        <w:rPr>
          <w:szCs w:val="28"/>
        </w:rPr>
      </w:pPr>
      <w:r>
        <w:rPr>
          <w:rFonts w:eastAsiaTheme="minorHAnsi" w:cs="Times New Roman"/>
          <w:szCs w:val="28"/>
          <w:lang w:eastAsia="en-US"/>
        </w:rPr>
        <w:t xml:space="preserve">          </w:t>
      </w:r>
      <w:r w:rsidR="00425724">
        <w:rPr>
          <w:rFonts w:eastAsiaTheme="minorHAnsi" w:cs="Times New Roman"/>
          <w:szCs w:val="28"/>
          <w:lang w:eastAsia="en-US"/>
        </w:rPr>
        <w:t>9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.3. </w:t>
      </w:r>
      <w:r w:rsidR="001B276E">
        <w:rPr>
          <w:szCs w:val="28"/>
        </w:rPr>
        <w:t>Х</w:t>
      </w:r>
      <w:r w:rsidR="001B276E" w:rsidRPr="005A68B7">
        <w:rPr>
          <w:szCs w:val="28"/>
        </w:rPr>
        <w:t>арактеристик</w:t>
      </w:r>
      <w:r w:rsidR="001B276E">
        <w:rPr>
          <w:szCs w:val="28"/>
        </w:rPr>
        <w:t>а</w:t>
      </w:r>
      <w:r w:rsidR="001B276E" w:rsidRPr="005A68B7">
        <w:rPr>
          <w:szCs w:val="28"/>
        </w:rPr>
        <w:t xml:space="preserve"> с указанием конкретных заслуг кандидата </w:t>
      </w:r>
      <w:r w:rsidR="001B276E">
        <w:rPr>
          <w:szCs w:val="28"/>
        </w:rPr>
        <w:t xml:space="preserve">на награждение </w:t>
      </w:r>
      <w:r w:rsidR="001B276E" w:rsidRPr="005A68B7">
        <w:rPr>
          <w:szCs w:val="28"/>
        </w:rPr>
        <w:t>(деловые качества, специальная теоретическая подготовка и ее влияние на результат практической деятельности, квалификаци</w:t>
      </w:r>
      <w:r w:rsidR="001B276E">
        <w:rPr>
          <w:szCs w:val="28"/>
        </w:rPr>
        <w:t xml:space="preserve">я; личный вклад в развитие </w:t>
      </w:r>
      <w:r w:rsidR="001B276E" w:rsidRPr="005A68B7">
        <w:rPr>
          <w:szCs w:val="28"/>
        </w:rPr>
        <w:t>учреждения, организации</w:t>
      </w:r>
      <w:r w:rsidR="001B276E">
        <w:rPr>
          <w:szCs w:val="28"/>
        </w:rPr>
        <w:t>, отрасли в Мурманской области</w:t>
      </w:r>
      <w:r w:rsidR="001B276E" w:rsidRPr="005A68B7">
        <w:rPr>
          <w:szCs w:val="28"/>
        </w:rPr>
        <w:t>; участие в научно-исследовательской работе,</w:t>
      </w:r>
      <w:r w:rsidR="001B276E">
        <w:rPr>
          <w:szCs w:val="28"/>
        </w:rPr>
        <w:t xml:space="preserve"> реализации национальных проектов,</w:t>
      </w:r>
      <w:r w:rsidR="001B276E" w:rsidRPr="005A68B7">
        <w:rPr>
          <w:szCs w:val="28"/>
        </w:rPr>
        <w:t xml:space="preserve"> подготовке высококвалифицированных кадров; применение </w:t>
      </w:r>
      <w:r w:rsidR="001B276E" w:rsidRPr="005F3FE0">
        <w:rPr>
          <w:szCs w:val="28"/>
        </w:rPr>
        <w:t>в практической деятельности</w:t>
      </w:r>
      <w:r w:rsidR="001B276E" w:rsidRPr="005F3FE0">
        <w:rPr>
          <w:color w:val="FF0000"/>
          <w:szCs w:val="28"/>
        </w:rPr>
        <w:t xml:space="preserve"> </w:t>
      </w:r>
      <w:r w:rsidR="001B276E" w:rsidRPr="005A68B7">
        <w:rPr>
          <w:szCs w:val="28"/>
        </w:rPr>
        <w:t xml:space="preserve">новых форм и методов работы; разработка и внедрение </w:t>
      </w:r>
      <w:r w:rsidR="001B276E">
        <w:rPr>
          <w:szCs w:val="28"/>
        </w:rPr>
        <w:t xml:space="preserve">новаторских </w:t>
      </w:r>
      <w:r w:rsidR="001B276E" w:rsidRPr="005A68B7">
        <w:rPr>
          <w:szCs w:val="28"/>
        </w:rPr>
        <w:t>предложений</w:t>
      </w:r>
      <w:r w:rsidR="001B276E">
        <w:rPr>
          <w:szCs w:val="28"/>
        </w:rPr>
        <w:t xml:space="preserve"> и творческих инициатив</w:t>
      </w:r>
      <w:r w:rsidR="00CA2905">
        <w:rPr>
          <w:szCs w:val="28"/>
        </w:rPr>
        <w:t>,</w:t>
      </w:r>
      <w:r w:rsidR="00CA2905" w:rsidRPr="00CA2905">
        <w:t xml:space="preserve"> </w:t>
      </w:r>
      <w:r w:rsidR="00CA2905" w:rsidRPr="00507247">
        <w:rPr>
          <w:szCs w:val="28"/>
        </w:rPr>
        <w:t>ведение работы по патриотическому воспитанию молодежи, волонтерскому движению</w:t>
      </w:r>
      <w:r w:rsidR="001B276E" w:rsidRPr="00507247">
        <w:rPr>
          <w:szCs w:val="28"/>
        </w:rPr>
        <w:t xml:space="preserve"> и</w:t>
      </w:r>
      <w:r w:rsidR="001B276E">
        <w:rPr>
          <w:szCs w:val="28"/>
        </w:rPr>
        <w:t xml:space="preserve"> пр.</w:t>
      </w:r>
      <w:r w:rsidR="001B276E" w:rsidRPr="005A68B7">
        <w:rPr>
          <w:szCs w:val="28"/>
        </w:rPr>
        <w:t>)</w:t>
      </w:r>
      <w:r w:rsidR="001B276E">
        <w:rPr>
          <w:szCs w:val="28"/>
        </w:rPr>
        <w:t>.</w:t>
      </w:r>
    </w:p>
    <w:p w:rsidR="00DC2DE8" w:rsidRPr="00507247" w:rsidRDefault="001B276E" w:rsidP="00E372CF">
      <w:pPr>
        <w:autoSpaceDE w:val="0"/>
        <w:autoSpaceDN w:val="0"/>
        <w:adjustRightInd w:val="0"/>
        <w:ind w:firstLine="0"/>
        <w:rPr>
          <w:rFonts w:eastAsiaTheme="minorHAnsi" w:cs="Times New Roman"/>
          <w:szCs w:val="28"/>
          <w:lang w:eastAsia="en-US"/>
        </w:rPr>
      </w:pPr>
      <w:r>
        <w:rPr>
          <w:szCs w:val="28"/>
        </w:rPr>
        <w:t xml:space="preserve">          </w:t>
      </w:r>
      <w:r w:rsidR="00425724">
        <w:rPr>
          <w:rFonts w:eastAsiaTheme="minorHAnsi" w:cs="Times New Roman"/>
          <w:szCs w:val="28"/>
          <w:lang w:eastAsia="en-US"/>
        </w:rPr>
        <w:t>9</w:t>
      </w:r>
      <w:r w:rsidR="00DC2DE8" w:rsidRPr="008F582A">
        <w:rPr>
          <w:rFonts w:eastAsiaTheme="minorHAnsi" w:cs="Times New Roman"/>
          <w:szCs w:val="28"/>
          <w:lang w:eastAsia="en-US"/>
        </w:rPr>
        <w:t>.4. Согласие лица, представляемого к награждению, на получение и обработку его персональных данных</w:t>
      </w:r>
      <w:r w:rsidR="00E372CF">
        <w:rPr>
          <w:rFonts w:eastAsiaTheme="minorHAnsi" w:cs="Times New Roman"/>
          <w:szCs w:val="28"/>
          <w:lang w:eastAsia="en-US"/>
        </w:rPr>
        <w:t xml:space="preserve"> (за исключением случая награждения </w:t>
      </w:r>
      <w:r w:rsidR="00E372CF" w:rsidRPr="00507247">
        <w:rPr>
          <w:rFonts w:eastAsiaTheme="minorHAnsi" w:cs="Times New Roman"/>
          <w:szCs w:val="28"/>
          <w:lang w:eastAsia="en-US"/>
        </w:rPr>
        <w:t>коллективов</w:t>
      </w:r>
      <w:r w:rsidR="00507247" w:rsidRPr="00507247">
        <w:rPr>
          <w:rFonts w:eastAsiaTheme="minorHAnsi" w:cs="Times New Roman"/>
          <w:szCs w:val="28"/>
          <w:lang w:eastAsia="en-US"/>
        </w:rPr>
        <w:t xml:space="preserve"> (</w:t>
      </w:r>
      <w:r w:rsidR="00E372CF" w:rsidRPr="00507247">
        <w:rPr>
          <w:rFonts w:eastAsiaTheme="minorHAnsi" w:cs="Times New Roman"/>
          <w:szCs w:val="28"/>
          <w:lang w:eastAsia="en-US"/>
        </w:rPr>
        <w:t>организаций)</w:t>
      </w:r>
      <w:r w:rsidR="00DC2DE8" w:rsidRPr="00507247">
        <w:rPr>
          <w:rFonts w:eastAsiaTheme="minorHAnsi" w:cs="Times New Roman"/>
          <w:szCs w:val="28"/>
          <w:lang w:eastAsia="en-US"/>
        </w:rPr>
        <w:t>.</w:t>
      </w:r>
    </w:p>
    <w:p w:rsidR="00DC2DE8" w:rsidRPr="004E5BC5" w:rsidRDefault="00425724" w:rsidP="00DC2DE8">
      <w:pPr>
        <w:ind w:firstLine="708"/>
        <w:rPr>
          <w:rFonts w:eastAsiaTheme="minorHAnsi" w:cs="Times New Roman"/>
          <w:color w:val="FF0000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9</w:t>
      </w:r>
      <w:r w:rsidR="00DC2DE8" w:rsidRPr="008F582A">
        <w:rPr>
          <w:rFonts w:eastAsiaTheme="minorHAnsi" w:cs="Times New Roman"/>
          <w:szCs w:val="28"/>
          <w:lang w:eastAsia="en-US"/>
        </w:rPr>
        <w:t>.</w:t>
      </w:r>
      <w:r w:rsidR="00E372CF">
        <w:rPr>
          <w:rFonts w:eastAsiaTheme="minorHAnsi" w:cs="Times New Roman"/>
          <w:szCs w:val="28"/>
          <w:lang w:eastAsia="en-US"/>
        </w:rPr>
        <w:t>5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. Копии приказов о поощрении работника </w:t>
      </w:r>
      <w:r w:rsidR="006451CD" w:rsidRPr="008F582A">
        <w:rPr>
          <w:rFonts w:eastAsiaTheme="minorHAnsi" w:cs="Times New Roman"/>
          <w:szCs w:val="28"/>
          <w:lang w:eastAsia="en-US"/>
        </w:rPr>
        <w:t xml:space="preserve">ранее </w:t>
      </w:r>
      <w:r w:rsidR="00DC2DE8" w:rsidRPr="008F582A">
        <w:rPr>
          <w:rFonts w:eastAsiaTheme="minorHAnsi" w:cs="Times New Roman"/>
          <w:szCs w:val="28"/>
          <w:lang w:eastAsia="en-US"/>
        </w:rPr>
        <w:t>или выписки из таких приказов</w:t>
      </w:r>
      <w:r w:rsidR="00E372CF">
        <w:rPr>
          <w:rFonts w:eastAsiaTheme="minorHAnsi" w:cs="Times New Roman"/>
          <w:szCs w:val="28"/>
          <w:lang w:eastAsia="en-US"/>
        </w:rPr>
        <w:t xml:space="preserve"> (за исключением случая награждения </w:t>
      </w:r>
      <w:r w:rsidR="004E5BC5" w:rsidRPr="00507247">
        <w:rPr>
          <w:rFonts w:eastAsiaTheme="minorHAnsi" w:cs="Times New Roman"/>
          <w:szCs w:val="28"/>
          <w:lang w:eastAsia="en-US"/>
        </w:rPr>
        <w:t xml:space="preserve">коллективов </w:t>
      </w:r>
      <w:r w:rsidR="00507247" w:rsidRPr="00507247">
        <w:rPr>
          <w:rFonts w:eastAsiaTheme="minorHAnsi" w:cs="Times New Roman"/>
          <w:szCs w:val="28"/>
          <w:lang w:eastAsia="en-US"/>
        </w:rPr>
        <w:t>(</w:t>
      </w:r>
      <w:r w:rsidR="004E5BC5" w:rsidRPr="00507247">
        <w:rPr>
          <w:rFonts w:eastAsiaTheme="minorHAnsi" w:cs="Times New Roman"/>
          <w:szCs w:val="28"/>
          <w:lang w:eastAsia="en-US"/>
        </w:rPr>
        <w:t>организаций</w:t>
      </w:r>
      <w:r w:rsidR="00E372CF" w:rsidRPr="00507247">
        <w:rPr>
          <w:rFonts w:eastAsiaTheme="minorHAnsi" w:cs="Times New Roman"/>
          <w:szCs w:val="28"/>
          <w:lang w:eastAsia="en-US"/>
        </w:rPr>
        <w:t>)</w:t>
      </w:r>
      <w:r w:rsidR="00DC2DE8" w:rsidRPr="00507247">
        <w:rPr>
          <w:rFonts w:eastAsiaTheme="minorHAnsi" w:cs="Times New Roman"/>
          <w:szCs w:val="28"/>
          <w:lang w:eastAsia="en-US"/>
        </w:rPr>
        <w:t>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9</w:t>
      </w:r>
      <w:r w:rsidR="00DC2DE8" w:rsidRPr="008F582A">
        <w:rPr>
          <w:rFonts w:eastAsiaTheme="minorHAnsi" w:cs="Times New Roman"/>
          <w:szCs w:val="28"/>
          <w:lang w:eastAsia="en-US"/>
        </w:rPr>
        <w:t>.</w:t>
      </w:r>
      <w:r w:rsidR="00E372CF">
        <w:rPr>
          <w:rFonts w:eastAsiaTheme="minorHAnsi" w:cs="Times New Roman"/>
          <w:szCs w:val="28"/>
          <w:lang w:eastAsia="en-US"/>
        </w:rPr>
        <w:t>6</w:t>
      </w:r>
      <w:r w:rsidR="00DF16C4">
        <w:rPr>
          <w:rFonts w:eastAsiaTheme="minorHAnsi" w:cs="Times New Roman"/>
          <w:szCs w:val="28"/>
          <w:lang w:eastAsia="en-US"/>
        </w:rPr>
        <w:t>.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Справка о списочной численности сотрудников организации на дату возбуждения ходатайства.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9</w:t>
      </w:r>
      <w:r w:rsidR="00DC2DE8" w:rsidRPr="008F582A">
        <w:rPr>
          <w:rFonts w:eastAsiaTheme="minorHAnsi" w:cs="Times New Roman"/>
          <w:szCs w:val="28"/>
          <w:lang w:eastAsia="en-US"/>
        </w:rPr>
        <w:t>.</w:t>
      </w:r>
      <w:r w:rsidR="00E372CF">
        <w:rPr>
          <w:rFonts w:eastAsiaTheme="minorHAnsi" w:cs="Times New Roman"/>
          <w:szCs w:val="28"/>
          <w:lang w:eastAsia="en-US"/>
        </w:rPr>
        <w:t>7</w:t>
      </w:r>
      <w:r w:rsidR="00DF16C4">
        <w:rPr>
          <w:rFonts w:eastAsiaTheme="minorHAnsi" w:cs="Times New Roman"/>
          <w:szCs w:val="28"/>
          <w:lang w:eastAsia="en-US"/>
        </w:rPr>
        <w:t>.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В случае представления к награждению Поч</w:t>
      </w:r>
      <w:r w:rsidR="003430B0">
        <w:rPr>
          <w:rFonts w:eastAsiaTheme="minorHAnsi" w:cs="Times New Roman"/>
          <w:szCs w:val="28"/>
          <w:lang w:eastAsia="en-US"/>
        </w:rPr>
        <w:t>ё</w:t>
      </w:r>
      <w:r w:rsidR="00DC2DE8" w:rsidRPr="008F582A">
        <w:rPr>
          <w:rFonts w:eastAsiaTheme="minorHAnsi" w:cs="Times New Roman"/>
          <w:szCs w:val="28"/>
          <w:lang w:eastAsia="en-US"/>
        </w:rPr>
        <w:t>тной грамотой в связи с юбилеем</w:t>
      </w:r>
      <w:r w:rsidR="00507247">
        <w:rPr>
          <w:rFonts w:eastAsiaTheme="minorHAnsi" w:cs="Times New Roman"/>
          <w:szCs w:val="28"/>
          <w:lang w:eastAsia="en-US"/>
        </w:rPr>
        <w:t xml:space="preserve"> </w:t>
      </w:r>
      <w:r w:rsidR="00507247" w:rsidRPr="00DA64F8">
        <w:rPr>
          <w:rFonts w:eastAsiaTheme="minorHAnsi" w:cs="Times New Roman"/>
          <w:szCs w:val="28"/>
          <w:lang w:eastAsia="en-US"/>
        </w:rPr>
        <w:t>коллектива</w:t>
      </w:r>
      <w:r w:rsidR="00DC2DE8" w:rsidRPr="00DA64F8">
        <w:rPr>
          <w:rFonts w:eastAsiaTheme="minorHAnsi" w:cs="Times New Roman"/>
          <w:szCs w:val="28"/>
          <w:lang w:eastAsia="en-US"/>
        </w:rPr>
        <w:t xml:space="preserve"> </w:t>
      </w:r>
      <w:r w:rsidR="00507247" w:rsidRPr="00DA64F8">
        <w:rPr>
          <w:rFonts w:eastAsiaTheme="minorHAnsi" w:cs="Times New Roman"/>
          <w:szCs w:val="28"/>
          <w:lang w:eastAsia="en-US"/>
        </w:rPr>
        <w:t>(</w:t>
      </w:r>
      <w:r w:rsidR="00DC2DE8" w:rsidRPr="00DA64F8">
        <w:rPr>
          <w:rFonts w:eastAsiaTheme="minorHAnsi" w:cs="Times New Roman"/>
          <w:szCs w:val="28"/>
          <w:lang w:eastAsia="en-US"/>
        </w:rPr>
        <w:t>организации</w:t>
      </w:r>
      <w:r w:rsidR="00507247" w:rsidRPr="00DA64F8">
        <w:rPr>
          <w:rFonts w:eastAsiaTheme="minorHAnsi" w:cs="Times New Roman"/>
          <w:szCs w:val="28"/>
          <w:lang w:eastAsia="en-US"/>
        </w:rPr>
        <w:t>)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к ходатайству прилагается архивная справка, которая подтверждает дату создания </w:t>
      </w:r>
      <w:r w:rsidR="00507247">
        <w:rPr>
          <w:rFonts w:eastAsiaTheme="minorHAnsi" w:cs="Times New Roman"/>
          <w:szCs w:val="28"/>
          <w:lang w:eastAsia="en-US"/>
        </w:rPr>
        <w:t>коллектива (</w:t>
      </w:r>
      <w:r w:rsidR="00DC2DE8" w:rsidRPr="008F582A">
        <w:rPr>
          <w:rFonts w:eastAsiaTheme="minorHAnsi" w:cs="Times New Roman"/>
          <w:szCs w:val="28"/>
          <w:lang w:eastAsia="en-US"/>
        </w:rPr>
        <w:t>организации</w:t>
      </w:r>
      <w:r w:rsidR="00507247">
        <w:rPr>
          <w:rFonts w:eastAsiaTheme="minorHAnsi" w:cs="Times New Roman"/>
          <w:szCs w:val="28"/>
          <w:lang w:eastAsia="en-US"/>
        </w:rPr>
        <w:t>)</w:t>
      </w:r>
      <w:r w:rsidR="00DC2DE8" w:rsidRPr="008F582A">
        <w:rPr>
          <w:rFonts w:eastAsiaTheme="minorHAnsi" w:cs="Times New Roman"/>
          <w:szCs w:val="28"/>
          <w:lang w:eastAsia="en-US"/>
        </w:rPr>
        <w:t>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10</w:t>
      </w:r>
      <w:r w:rsidR="00DC2DE8" w:rsidRPr="008F582A">
        <w:rPr>
          <w:rFonts w:eastAsiaTheme="minorHAnsi" w:cs="Times New Roman"/>
          <w:szCs w:val="28"/>
          <w:lang w:eastAsia="en-US"/>
        </w:rPr>
        <w:t>. Основаниями для отказа в награждении Поч</w:t>
      </w:r>
      <w:r w:rsidR="003430B0">
        <w:rPr>
          <w:rFonts w:eastAsiaTheme="minorHAnsi" w:cs="Times New Roman"/>
          <w:szCs w:val="28"/>
          <w:lang w:eastAsia="en-US"/>
        </w:rPr>
        <w:t>ё</w:t>
      </w:r>
      <w:r w:rsidR="00DC2DE8" w:rsidRPr="008F582A">
        <w:rPr>
          <w:rFonts w:eastAsiaTheme="minorHAnsi" w:cs="Times New Roman"/>
          <w:szCs w:val="28"/>
          <w:lang w:eastAsia="en-US"/>
        </w:rPr>
        <w:t>тной грамотой являются: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10</w:t>
      </w:r>
      <w:r w:rsidR="00DC2DE8" w:rsidRPr="008F582A">
        <w:rPr>
          <w:rFonts w:eastAsiaTheme="minorHAnsi" w:cs="Times New Roman"/>
          <w:szCs w:val="28"/>
          <w:lang w:eastAsia="en-US"/>
        </w:rPr>
        <w:t>.1</w:t>
      </w:r>
      <w:r w:rsidR="00757CE7">
        <w:rPr>
          <w:rFonts w:eastAsiaTheme="minorHAnsi" w:cs="Times New Roman"/>
          <w:szCs w:val="28"/>
          <w:lang w:eastAsia="en-US"/>
        </w:rPr>
        <w:t>.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</w:t>
      </w:r>
      <w:r w:rsidR="002169D1">
        <w:rPr>
          <w:rFonts w:eastAsiaTheme="minorHAnsi" w:cs="Times New Roman"/>
          <w:szCs w:val="28"/>
          <w:lang w:eastAsia="en-US"/>
        </w:rPr>
        <w:t>Н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есоответствие кандидата </w:t>
      </w:r>
      <w:r w:rsidR="002516FE">
        <w:rPr>
          <w:rFonts w:eastAsiaTheme="minorHAnsi" w:cs="Times New Roman"/>
          <w:szCs w:val="28"/>
          <w:lang w:eastAsia="en-US"/>
        </w:rPr>
        <w:t>требованиям, указанным в пункт</w:t>
      </w:r>
      <w:r w:rsidR="00851275">
        <w:rPr>
          <w:rFonts w:eastAsiaTheme="minorHAnsi" w:cs="Times New Roman"/>
          <w:szCs w:val="28"/>
          <w:lang w:eastAsia="en-US"/>
        </w:rPr>
        <w:t>ах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</w:t>
      </w:r>
      <w:r w:rsidR="00851275">
        <w:rPr>
          <w:rFonts w:eastAsiaTheme="minorHAnsi" w:cs="Times New Roman"/>
          <w:szCs w:val="28"/>
          <w:lang w:eastAsia="en-US"/>
        </w:rPr>
        <w:t>2-4</w:t>
      </w:r>
      <w:r w:rsidR="002516FE">
        <w:rPr>
          <w:rFonts w:eastAsiaTheme="minorHAnsi" w:cs="Times New Roman"/>
          <w:szCs w:val="28"/>
          <w:lang w:eastAsia="en-US"/>
        </w:rPr>
        <w:t xml:space="preserve"> </w:t>
      </w:r>
      <w:r w:rsidR="00DC2DE8" w:rsidRPr="008F582A">
        <w:rPr>
          <w:rFonts w:eastAsiaTheme="minorHAnsi" w:cs="Times New Roman"/>
          <w:szCs w:val="28"/>
          <w:lang w:eastAsia="en-US"/>
        </w:rPr>
        <w:t>настоящего Положен</w:t>
      </w:r>
      <w:r w:rsidR="002169D1">
        <w:rPr>
          <w:rFonts w:eastAsiaTheme="minorHAnsi" w:cs="Times New Roman"/>
          <w:szCs w:val="28"/>
          <w:lang w:eastAsia="en-US"/>
        </w:rPr>
        <w:t>ия.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10</w:t>
      </w:r>
      <w:r w:rsidR="00DC2DE8" w:rsidRPr="008F582A">
        <w:rPr>
          <w:rFonts w:eastAsiaTheme="minorHAnsi" w:cs="Times New Roman"/>
          <w:szCs w:val="28"/>
          <w:lang w:eastAsia="en-US"/>
        </w:rPr>
        <w:t>.2</w:t>
      </w:r>
      <w:r w:rsidR="00757CE7">
        <w:rPr>
          <w:rFonts w:eastAsiaTheme="minorHAnsi" w:cs="Times New Roman"/>
          <w:szCs w:val="28"/>
          <w:lang w:eastAsia="en-US"/>
        </w:rPr>
        <w:t>.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</w:t>
      </w:r>
      <w:r w:rsidR="002169D1">
        <w:rPr>
          <w:rFonts w:eastAsiaTheme="minorHAnsi" w:cs="Times New Roman"/>
          <w:szCs w:val="28"/>
          <w:lang w:eastAsia="en-US"/>
        </w:rPr>
        <w:t>О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тсутствие одного из необходимых документов, указанных в пункте </w:t>
      </w:r>
      <w:r>
        <w:rPr>
          <w:rFonts w:eastAsiaTheme="minorHAnsi" w:cs="Times New Roman"/>
          <w:szCs w:val="28"/>
          <w:lang w:eastAsia="en-US"/>
        </w:rPr>
        <w:t>9</w:t>
      </w:r>
      <w:r w:rsidR="00DC2DE8" w:rsidRPr="008F582A">
        <w:rPr>
          <w:rFonts w:eastAsiaTheme="minorHAnsi" w:cs="Times New Roman"/>
          <w:color w:val="FF0000"/>
          <w:szCs w:val="28"/>
          <w:lang w:eastAsia="en-US"/>
        </w:rPr>
        <w:t xml:space="preserve"> </w:t>
      </w:r>
      <w:r w:rsidR="002169D1">
        <w:rPr>
          <w:rFonts w:eastAsiaTheme="minorHAnsi" w:cs="Times New Roman"/>
          <w:szCs w:val="28"/>
          <w:lang w:eastAsia="en-US"/>
        </w:rPr>
        <w:t>настоящего Положения.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10</w:t>
      </w:r>
      <w:r w:rsidR="00DC2DE8" w:rsidRPr="008F582A">
        <w:rPr>
          <w:rFonts w:eastAsiaTheme="minorHAnsi" w:cs="Times New Roman"/>
          <w:szCs w:val="28"/>
          <w:lang w:eastAsia="en-US"/>
        </w:rPr>
        <w:t>.3</w:t>
      </w:r>
      <w:r w:rsidR="00757CE7">
        <w:rPr>
          <w:rFonts w:eastAsiaTheme="minorHAnsi" w:cs="Times New Roman"/>
          <w:szCs w:val="28"/>
          <w:lang w:eastAsia="en-US"/>
        </w:rPr>
        <w:t>.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</w:t>
      </w:r>
      <w:r w:rsidR="002169D1">
        <w:rPr>
          <w:rFonts w:eastAsiaTheme="minorHAnsi" w:cs="Times New Roman"/>
          <w:szCs w:val="28"/>
          <w:lang w:eastAsia="en-US"/>
        </w:rPr>
        <w:t>П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редставление к награждению ранее срока, указанного в пункте </w:t>
      </w:r>
      <w:r>
        <w:rPr>
          <w:rFonts w:eastAsiaTheme="minorHAnsi" w:cs="Times New Roman"/>
          <w:szCs w:val="28"/>
          <w:lang w:eastAsia="en-US"/>
        </w:rPr>
        <w:t>3</w:t>
      </w:r>
      <w:r w:rsidR="002169D1">
        <w:rPr>
          <w:rFonts w:eastAsiaTheme="minorHAnsi" w:cs="Times New Roman"/>
          <w:szCs w:val="28"/>
          <w:lang w:eastAsia="en-US"/>
        </w:rPr>
        <w:t xml:space="preserve"> настоящего Положения.</w:t>
      </w:r>
    </w:p>
    <w:p w:rsidR="00DC2DE8" w:rsidRPr="008F582A" w:rsidRDefault="00425724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10</w:t>
      </w:r>
      <w:r w:rsidR="00DC2DE8" w:rsidRPr="008F582A">
        <w:rPr>
          <w:rFonts w:eastAsiaTheme="minorHAnsi" w:cs="Times New Roman"/>
          <w:szCs w:val="28"/>
          <w:lang w:eastAsia="en-US"/>
        </w:rPr>
        <w:t>.4</w:t>
      </w:r>
      <w:r w:rsidR="00757CE7">
        <w:rPr>
          <w:rFonts w:eastAsiaTheme="minorHAnsi" w:cs="Times New Roman"/>
          <w:szCs w:val="28"/>
          <w:lang w:eastAsia="en-US"/>
        </w:rPr>
        <w:t>.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</w:t>
      </w:r>
      <w:r w:rsidR="002169D1">
        <w:rPr>
          <w:rFonts w:eastAsiaTheme="minorHAnsi" w:cs="Times New Roman"/>
          <w:szCs w:val="28"/>
          <w:lang w:eastAsia="en-US"/>
        </w:rPr>
        <w:t>П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редставление документов, оформленных и поданных с нарушением условий или срока, указанного в пунктах </w:t>
      </w:r>
      <w:r w:rsidR="00757CE7">
        <w:rPr>
          <w:rFonts w:eastAsiaTheme="minorHAnsi" w:cs="Times New Roman"/>
          <w:szCs w:val="28"/>
          <w:lang w:eastAsia="en-US"/>
        </w:rPr>
        <w:t xml:space="preserve">6, </w:t>
      </w:r>
      <w:r>
        <w:rPr>
          <w:rFonts w:eastAsiaTheme="minorHAnsi" w:cs="Times New Roman"/>
          <w:szCs w:val="28"/>
          <w:lang w:eastAsia="en-US"/>
        </w:rPr>
        <w:t xml:space="preserve">7, </w:t>
      </w:r>
      <w:r w:rsidR="00757CE7" w:rsidRPr="00757CE7">
        <w:rPr>
          <w:rFonts w:eastAsiaTheme="minorHAnsi" w:cs="Times New Roman"/>
          <w:szCs w:val="28"/>
          <w:lang w:eastAsia="en-US"/>
        </w:rPr>
        <w:t>1</w:t>
      </w:r>
      <w:r>
        <w:rPr>
          <w:rFonts w:eastAsiaTheme="minorHAnsi" w:cs="Times New Roman"/>
          <w:szCs w:val="28"/>
          <w:lang w:eastAsia="en-US"/>
        </w:rPr>
        <w:t>2</w:t>
      </w:r>
      <w:r w:rsidR="00757CE7" w:rsidRPr="00757CE7">
        <w:rPr>
          <w:rFonts w:eastAsiaTheme="minorHAnsi" w:cs="Times New Roman"/>
          <w:szCs w:val="28"/>
          <w:lang w:eastAsia="en-US"/>
        </w:rPr>
        <w:t>, 1</w:t>
      </w:r>
      <w:r>
        <w:rPr>
          <w:rFonts w:eastAsiaTheme="minorHAnsi" w:cs="Times New Roman"/>
          <w:szCs w:val="28"/>
          <w:lang w:eastAsia="en-US"/>
        </w:rPr>
        <w:t>3</w:t>
      </w:r>
      <w:r w:rsidR="00757CE7" w:rsidRPr="00757CE7">
        <w:rPr>
          <w:rFonts w:eastAsiaTheme="minorHAnsi" w:cs="Times New Roman"/>
          <w:szCs w:val="28"/>
          <w:lang w:eastAsia="en-US"/>
        </w:rPr>
        <w:t xml:space="preserve">, </w:t>
      </w:r>
      <w:r w:rsidR="00AE408E" w:rsidRPr="00B70877">
        <w:rPr>
          <w:rFonts w:eastAsiaTheme="minorHAnsi" w:cs="Times New Roman"/>
          <w:szCs w:val="28"/>
          <w:lang w:eastAsia="en-US"/>
        </w:rPr>
        <w:t>2</w:t>
      </w:r>
      <w:r>
        <w:rPr>
          <w:rFonts w:eastAsiaTheme="minorHAnsi" w:cs="Times New Roman"/>
          <w:szCs w:val="28"/>
          <w:lang w:eastAsia="en-US"/>
        </w:rPr>
        <w:t>1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 настоящего Положения.</w:t>
      </w:r>
    </w:p>
    <w:p w:rsidR="00DC2DE8" w:rsidRPr="008F582A" w:rsidRDefault="0046199E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1</w:t>
      </w:r>
      <w:r w:rsidR="00425724">
        <w:rPr>
          <w:rFonts w:eastAsiaTheme="minorHAnsi" w:cs="Times New Roman"/>
          <w:szCs w:val="28"/>
          <w:lang w:eastAsia="en-US"/>
        </w:rPr>
        <w:t>1</w:t>
      </w:r>
      <w:r w:rsidR="00DC2DE8" w:rsidRPr="008F582A">
        <w:rPr>
          <w:rFonts w:eastAsiaTheme="minorHAnsi" w:cs="Times New Roman"/>
          <w:szCs w:val="28"/>
          <w:lang w:eastAsia="en-US"/>
        </w:rPr>
        <w:t>. При принятии решения об отказе в удовлетворении ходатайства повторное ходатайство в отношении той же кандидатуры о награждении Поч</w:t>
      </w:r>
      <w:r w:rsidR="00B70877">
        <w:rPr>
          <w:rFonts w:eastAsiaTheme="minorHAnsi" w:cs="Times New Roman"/>
          <w:szCs w:val="28"/>
          <w:lang w:eastAsia="en-US"/>
        </w:rPr>
        <w:t>ё</w:t>
      </w:r>
      <w:r w:rsidR="00DC2DE8" w:rsidRPr="008F582A">
        <w:rPr>
          <w:rFonts w:eastAsiaTheme="minorHAnsi" w:cs="Times New Roman"/>
          <w:szCs w:val="28"/>
          <w:lang w:eastAsia="en-US"/>
        </w:rPr>
        <w:t>тной грамотой может возбуждаться не ранее чем через год после принятия указанного решения.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1</w:t>
      </w:r>
      <w:r w:rsidR="00425724">
        <w:rPr>
          <w:rFonts w:eastAsiaTheme="minorHAnsi" w:cs="Times New Roman"/>
          <w:szCs w:val="28"/>
          <w:lang w:eastAsia="en-US"/>
        </w:rPr>
        <w:t>2</w:t>
      </w:r>
      <w:r w:rsidRPr="008F582A">
        <w:rPr>
          <w:rFonts w:eastAsiaTheme="minorHAnsi" w:cs="Times New Roman"/>
          <w:szCs w:val="28"/>
          <w:lang w:eastAsia="en-US"/>
        </w:rPr>
        <w:t xml:space="preserve">. </w:t>
      </w:r>
      <w:r w:rsidR="00724847" w:rsidRPr="008F582A">
        <w:rPr>
          <w:rFonts w:eastAsiaTheme="minorHAnsi" w:cs="Times New Roman"/>
          <w:szCs w:val="28"/>
          <w:lang w:eastAsia="en-US"/>
        </w:rPr>
        <w:t xml:space="preserve">Для рассмотрения вопроса о награждении </w:t>
      </w:r>
      <w:r w:rsidR="00B70877">
        <w:rPr>
          <w:rFonts w:eastAsiaTheme="minorHAnsi" w:cs="Times New Roman"/>
          <w:szCs w:val="28"/>
          <w:lang w:eastAsia="en-US"/>
        </w:rPr>
        <w:t>Почё</w:t>
      </w:r>
      <w:r w:rsidR="00724847" w:rsidRPr="008F582A">
        <w:rPr>
          <w:rFonts w:eastAsiaTheme="minorHAnsi" w:cs="Times New Roman"/>
          <w:szCs w:val="28"/>
          <w:lang w:eastAsia="en-US"/>
        </w:rPr>
        <w:t xml:space="preserve">тной грамотой муниципальных учреждений в сфере культуры, образования в сфере культуры и искусства, </w:t>
      </w:r>
      <w:r w:rsidR="00FE22FB" w:rsidRPr="008F582A">
        <w:rPr>
          <w:rFonts w:eastAsiaTheme="minorHAnsi" w:cs="Times New Roman"/>
          <w:szCs w:val="28"/>
          <w:lang w:eastAsia="en-US"/>
        </w:rPr>
        <w:t xml:space="preserve">архивных органов и учреждений Мурманской области </w:t>
      </w:r>
      <w:r w:rsidR="003626E6" w:rsidRPr="008F582A">
        <w:rPr>
          <w:rFonts w:eastAsiaTheme="minorHAnsi" w:cs="Times New Roman"/>
          <w:szCs w:val="28"/>
          <w:lang w:eastAsia="en-US"/>
        </w:rPr>
        <w:t xml:space="preserve">в Министерство </w:t>
      </w:r>
      <w:r w:rsidRPr="008F582A">
        <w:rPr>
          <w:rFonts w:eastAsiaTheme="minorHAnsi" w:cs="Times New Roman"/>
          <w:szCs w:val="28"/>
          <w:lang w:eastAsia="en-US"/>
        </w:rPr>
        <w:t xml:space="preserve">представляются документы, перечисленные в пункте </w:t>
      </w:r>
      <w:r w:rsidR="002169D1">
        <w:rPr>
          <w:rFonts w:eastAsiaTheme="minorHAnsi" w:cs="Times New Roman"/>
          <w:szCs w:val="28"/>
          <w:lang w:eastAsia="en-US"/>
        </w:rPr>
        <w:t>9</w:t>
      </w:r>
      <w:r w:rsidRPr="008F582A">
        <w:rPr>
          <w:rFonts w:eastAsiaTheme="minorHAnsi" w:cs="Times New Roman"/>
          <w:szCs w:val="28"/>
          <w:lang w:eastAsia="en-US"/>
        </w:rPr>
        <w:t xml:space="preserve"> настоящего Положения, а также изложенное в письменной форме мнение органа </w:t>
      </w:r>
      <w:r w:rsidRPr="008F582A">
        <w:rPr>
          <w:rFonts w:eastAsiaTheme="minorHAnsi" w:cs="Times New Roman"/>
          <w:szCs w:val="28"/>
          <w:lang w:eastAsia="en-US"/>
        </w:rPr>
        <w:lastRenderedPageBreak/>
        <w:t>местного самоуправления, осуществляющего управленческие функции в сфере культуры</w:t>
      </w:r>
      <w:r w:rsidR="0060757F" w:rsidRPr="008F582A">
        <w:rPr>
          <w:rFonts w:eastAsiaTheme="minorHAnsi" w:cs="Times New Roman"/>
          <w:szCs w:val="28"/>
          <w:lang w:eastAsia="en-US"/>
        </w:rPr>
        <w:t xml:space="preserve"> </w:t>
      </w:r>
      <w:r w:rsidRPr="008F582A">
        <w:rPr>
          <w:rFonts w:eastAsiaTheme="minorHAnsi" w:cs="Times New Roman"/>
          <w:szCs w:val="28"/>
          <w:lang w:eastAsia="en-US"/>
        </w:rPr>
        <w:t>в муниципальном районе либо в городском округе, на территории которого расположено муниципальное учреждение.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1</w:t>
      </w:r>
      <w:r w:rsidR="00425724">
        <w:rPr>
          <w:rFonts w:eastAsiaTheme="minorHAnsi" w:cs="Times New Roman"/>
          <w:szCs w:val="28"/>
          <w:lang w:eastAsia="en-US"/>
        </w:rPr>
        <w:t>3</w:t>
      </w:r>
      <w:r w:rsidRPr="008F582A">
        <w:rPr>
          <w:rFonts w:eastAsiaTheme="minorHAnsi" w:cs="Times New Roman"/>
          <w:szCs w:val="28"/>
          <w:lang w:eastAsia="en-US"/>
        </w:rPr>
        <w:t xml:space="preserve">. Документы о награждении представляются в Министерство в срок не позднее, чем за 30 календарных дней до предполагаемой даты награждения.  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1</w:t>
      </w:r>
      <w:r w:rsidR="00425724">
        <w:rPr>
          <w:rFonts w:eastAsiaTheme="minorHAnsi" w:cs="Times New Roman"/>
          <w:szCs w:val="28"/>
          <w:lang w:eastAsia="en-US"/>
        </w:rPr>
        <w:t>4</w:t>
      </w:r>
      <w:r w:rsidRPr="008F582A">
        <w:rPr>
          <w:rFonts w:eastAsiaTheme="minorHAnsi" w:cs="Times New Roman"/>
          <w:szCs w:val="28"/>
          <w:lang w:eastAsia="en-US"/>
        </w:rPr>
        <w:t xml:space="preserve">. Министерство рассматривает поступившие документы о награждении </w:t>
      </w:r>
      <w:r w:rsidR="00CA41A3" w:rsidRPr="008F582A">
        <w:rPr>
          <w:rFonts w:eastAsiaTheme="minorHAnsi" w:cs="Times New Roman"/>
          <w:szCs w:val="28"/>
          <w:lang w:eastAsia="en-US"/>
        </w:rPr>
        <w:t xml:space="preserve">Почетной грамотой </w:t>
      </w:r>
      <w:r w:rsidRPr="008F582A">
        <w:rPr>
          <w:rFonts w:eastAsiaTheme="minorHAnsi" w:cs="Times New Roman"/>
          <w:szCs w:val="28"/>
          <w:lang w:eastAsia="en-US"/>
        </w:rPr>
        <w:t>и принимает решение об удовлетворении ходатайства о награждении или об отказе в удовлетворении ходатайства.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1</w:t>
      </w:r>
      <w:r w:rsidR="00425724">
        <w:rPr>
          <w:rFonts w:eastAsiaTheme="minorHAnsi" w:cs="Times New Roman"/>
          <w:szCs w:val="28"/>
          <w:lang w:eastAsia="en-US"/>
        </w:rPr>
        <w:t>5</w:t>
      </w:r>
      <w:r w:rsidRPr="008F582A">
        <w:rPr>
          <w:rFonts w:eastAsiaTheme="minorHAnsi" w:cs="Times New Roman"/>
          <w:szCs w:val="28"/>
          <w:lang w:eastAsia="en-US"/>
        </w:rPr>
        <w:t xml:space="preserve">. В случае отказа в удовлетворении ходатайства о награждении </w:t>
      </w:r>
      <w:r w:rsidR="00CA41A3" w:rsidRPr="008F582A">
        <w:rPr>
          <w:rFonts w:eastAsiaTheme="minorHAnsi" w:cs="Times New Roman"/>
          <w:szCs w:val="28"/>
          <w:lang w:eastAsia="en-US"/>
        </w:rPr>
        <w:t>Поч</w:t>
      </w:r>
      <w:r w:rsidR="00B70877">
        <w:rPr>
          <w:rFonts w:eastAsiaTheme="minorHAnsi" w:cs="Times New Roman"/>
          <w:szCs w:val="28"/>
          <w:lang w:eastAsia="en-US"/>
        </w:rPr>
        <w:t>ё</w:t>
      </w:r>
      <w:r w:rsidR="00CA41A3" w:rsidRPr="008F582A">
        <w:rPr>
          <w:rFonts w:eastAsiaTheme="minorHAnsi" w:cs="Times New Roman"/>
          <w:szCs w:val="28"/>
          <w:lang w:eastAsia="en-US"/>
        </w:rPr>
        <w:t xml:space="preserve">тной грамотой </w:t>
      </w:r>
      <w:r w:rsidR="00722FB1">
        <w:rPr>
          <w:rFonts w:eastAsiaTheme="minorHAnsi" w:cs="Times New Roman"/>
          <w:szCs w:val="28"/>
          <w:lang w:eastAsia="en-US"/>
        </w:rPr>
        <w:t xml:space="preserve">Министерством </w:t>
      </w:r>
      <w:r w:rsidRPr="008F582A">
        <w:rPr>
          <w:rFonts w:eastAsiaTheme="minorHAnsi" w:cs="Times New Roman"/>
          <w:szCs w:val="28"/>
          <w:lang w:eastAsia="en-US"/>
        </w:rPr>
        <w:t>сообщаются основания отказа и возвращаются представленные материалы ходатайствующей стороне.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1</w:t>
      </w:r>
      <w:r w:rsidR="00425724">
        <w:rPr>
          <w:rFonts w:eastAsiaTheme="minorHAnsi" w:cs="Times New Roman"/>
          <w:szCs w:val="28"/>
          <w:lang w:eastAsia="en-US"/>
        </w:rPr>
        <w:t>6</w:t>
      </w:r>
      <w:r w:rsidRPr="008F582A">
        <w:rPr>
          <w:rFonts w:eastAsiaTheme="minorHAnsi" w:cs="Times New Roman"/>
          <w:szCs w:val="28"/>
          <w:lang w:eastAsia="en-US"/>
        </w:rPr>
        <w:t>. Работники Министерства</w:t>
      </w:r>
      <w:r w:rsidR="00FE22FB" w:rsidRPr="008F582A">
        <w:rPr>
          <w:rFonts w:cs="Times New Roman"/>
          <w:szCs w:val="28"/>
        </w:rPr>
        <w:t xml:space="preserve"> </w:t>
      </w:r>
      <w:r w:rsidRPr="008F582A">
        <w:rPr>
          <w:rFonts w:eastAsiaTheme="minorHAnsi" w:cs="Times New Roman"/>
          <w:szCs w:val="28"/>
          <w:lang w:eastAsia="en-US"/>
        </w:rPr>
        <w:t xml:space="preserve">награждаются </w:t>
      </w:r>
      <w:r w:rsidR="00CA41A3" w:rsidRPr="008F582A">
        <w:rPr>
          <w:rFonts w:eastAsiaTheme="minorHAnsi" w:cs="Times New Roman"/>
          <w:szCs w:val="28"/>
          <w:lang w:eastAsia="en-US"/>
        </w:rPr>
        <w:t>Поч</w:t>
      </w:r>
      <w:r w:rsidR="00B70877">
        <w:rPr>
          <w:rFonts w:eastAsiaTheme="minorHAnsi" w:cs="Times New Roman"/>
          <w:szCs w:val="28"/>
          <w:lang w:eastAsia="en-US"/>
        </w:rPr>
        <w:t>ё</w:t>
      </w:r>
      <w:r w:rsidR="00CA41A3" w:rsidRPr="008F582A">
        <w:rPr>
          <w:rFonts w:eastAsiaTheme="minorHAnsi" w:cs="Times New Roman"/>
          <w:szCs w:val="28"/>
          <w:lang w:eastAsia="en-US"/>
        </w:rPr>
        <w:t xml:space="preserve">тной грамотой </w:t>
      </w:r>
      <w:r w:rsidRPr="008F582A">
        <w:rPr>
          <w:rFonts w:eastAsiaTheme="minorHAnsi" w:cs="Times New Roman"/>
          <w:szCs w:val="28"/>
          <w:lang w:eastAsia="en-US"/>
        </w:rPr>
        <w:t>по представлению непосредственного руководителя.</w:t>
      </w:r>
    </w:p>
    <w:p w:rsidR="00122357" w:rsidRPr="00DA64F8" w:rsidRDefault="00122357" w:rsidP="00122357">
      <w:pPr>
        <w:autoSpaceDE w:val="0"/>
        <w:autoSpaceDN w:val="0"/>
        <w:adjustRightInd w:val="0"/>
        <w:ind w:firstLine="0"/>
        <w:rPr>
          <w:rFonts w:cs="Times New Roman"/>
          <w:color w:val="FF0000"/>
          <w:szCs w:val="28"/>
        </w:rPr>
      </w:pPr>
      <w:r>
        <w:rPr>
          <w:rFonts w:eastAsiaTheme="minorHAnsi" w:cs="Times New Roman"/>
          <w:szCs w:val="28"/>
          <w:lang w:eastAsia="en-US"/>
        </w:rPr>
        <w:t xml:space="preserve">          </w:t>
      </w:r>
      <w:r w:rsidR="00CA41A3" w:rsidRPr="008F582A">
        <w:rPr>
          <w:rFonts w:eastAsiaTheme="minorHAnsi" w:cs="Times New Roman"/>
          <w:szCs w:val="28"/>
          <w:lang w:eastAsia="en-US"/>
        </w:rPr>
        <w:t>1</w:t>
      </w:r>
      <w:r w:rsidR="00425724">
        <w:rPr>
          <w:rFonts w:eastAsiaTheme="minorHAnsi" w:cs="Times New Roman"/>
          <w:szCs w:val="28"/>
          <w:lang w:eastAsia="en-US"/>
        </w:rPr>
        <w:t>7</w:t>
      </w:r>
      <w:r w:rsidR="00CA41A3" w:rsidRPr="008F582A">
        <w:rPr>
          <w:rFonts w:eastAsiaTheme="minorHAnsi" w:cs="Times New Roman"/>
          <w:szCs w:val="28"/>
          <w:lang w:eastAsia="en-US"/>
        </w:rPr>
        <w:t xml:space="preserve">. </w:t>
      </w:r>
      <w:r w:rsidR="00507247" w:rsidRPr="00DA64F8">
        <w:rPr>
          <w:rFonts w:eastAsiaTheme="minorHAnsi" w:cs="Times New Roman"/>
          <w:color w:val="FF0000"/>
          <w:szCs w:val="28"/>
          <w:lang w:eastAsia="en-US"/>
        </w:rPr>
        <w:t>Лицу, награжденному Почетной грамотой (кроме работников Министерства), выплачивается разовое денежное вознаграждение в размере пятнадцати тысяч рублей за счет средств организации, возбудившей ходатайство о награждении.</w:t>
      </w:r>
      <w:r w:rsidRPr="00DA64F8">
        <w:rPr>
          <w:rFonts w:cs="Times New Roman"/>
          <w:color w:val="FF0000"/>
          <w:szCs w:val="28"/>
        </w:rPr>
        <w:t xml:space="preserve"> </w:t>
      </w:r>
    </w:p>
    <w:p w:rsidR="00507247" w:rsidRPr="00DA64F8" w:rsidRDefault="00507247" w:rsidP="00507247">
      <w:pPr>
        <w:autoSpaceDE w:val="0"/>
        <w:autoSpaceDN w:val="0"/>
        <w:adjustRightInd w:val="0"/>
        <w:ind w:firstLine="708"/>
        <w:rPr>
          <w:rFonts w:cs="Times New Roman"/>
          <w:color w:val="FF0000"/>
          <w:szCs w:val="28"/>
        </w:rPr>
      </w:pPr>
      <w:r w:rsidRPr="00DA64F8">
        <w:rPr>
          <w:rFonts w:cs="Times New Roman"/>
          <w:color w:val="FF0000"/>
          <w:szCs w:val="28"/>
        </w:rPr>
        <w:t>Коллективам (организациям), удостоенным Почетной грамоты, разовое денежное вознаграждение не выплачивается.</w:t>
      </w:r>
    </w:p>
    <w:p w:rsidR="00CA41A3" w:rsidRPr="008F582A" w:rsidRDefault="00CA41A3" w:rsidP="00CA41A3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1</w:t>
      </w:r>
      <w:r w:rsidR="00425724">
        <w:rPr>
          <w:rFonts w:eastAsiaTheme="minorHAnsi" w:cs="Times New Roman"/>
          <w:szCs w:val="28"/>
          <w:lang w:eastAsia="en-US"/>
        </w:rPr>
        <w:t>8</w:t>
      </w:r>
      <w:r w:rsidRPr="008F582A">
        <w:rPr>
          <w:rFonts w:eastAsiaTheme="minorHAnsi" w:cs="Times New Roman"/>
          <w:szCs w:val="28"/>
          <w:lang w:eastAsia="en-US"/>
        </w:rPr>
        <w:t>. Поч</w:t>
      </w:r>
      <w:r w:rsidR="00B70877">
        <w:rPr>
          <w:rFonts w:eastAsiaTheme="minorHAnsi" w:cs="Times New Roman"/>
          <w:szCs w:val="28"/>
          <w:lang w:eastAsia="en-US"/>
        </w:rPr>
        <w:t>ё</w:t>
      </w:r>
      <w:r w:rsidRPr="008F582A">
        <w:rPr>
          <w:rFonts w:eastAsiaTheme="minorHAnsi" w:cs="Times New Roman"/>
          <w:szCs w:val="28"/>
          <w:lang w:eastAsia="en-US"/>
        </w:rPr>
        <w:t>тная грамота подписывается министром, подпись которого заверяется гербовой печатью.</w:t>
      </w:r>
    </w:p>
    <w:p w:rsidR="00CA41A3" w:rsidRPr="008F582A" w:rsidRDefault="00B70877" w:rsidP="00CA41A3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1</w:t>
      </w:r>
      <w:r w:rsidR="00425724">
        <w:rPr>
          <w:rFonts w:eastAsiaTheme="minorHAnsi" w:cs="Times New Roman"/>
          <w:szCs w:val="28"/>
          <w:lang w:eastAsia="en-US"/>
        </w:rPr>
        <w:t>9</w:t>
      </w:r>
      <w:r w:rsidR="00CA41A3" w:rsidRPr="008F582A">
        <w:rPr>
          <w:rFonts w:eastAsiaTheme="minorHAnsi" w:cs="Times New Roman"/>
          <w:szCs w:val="28"/>
          <w:lang w:eastAsia="en-US"/>
        </w:rPr>
        <w:t>. В соответствии со статьей 66 Трудового кодекса Российской Федерации в трудовую книжку награжденного вносится соответствующая запись о награждении Поч</w:t>
      </w:r>
      <w:r>
        <w:rPr>
          <w:rFonts w:eastAsiaTheme="minorHAnsi" w:cs="Times New Roman"/>
          <w:szCs w:val="28"/>
          <w:lang w:eastAsia="en-US"/>
        </w:rPr>
        <w:t>ё</w:t>
      </w:r>
      <w:r w:rsidR="00CA41A3" w:rsidRPr="008F582A">
        <w:rPr>
          <w:rFonts w:eastAsiaTheme="minorHAnsi" w:cs="Times New Roman"/>
          <w:szCs w:val="28"/>
          <w:lang w:eastAsia="en-US"/>
        </w:rPr>
        <w:t>тной грамотой.</w:t>
      </w:r>
    </w:p>
    <w:p w:rsidR="00B70877" w:rsidRDefault="004962B7" w:rsidP="004962B7">
      <w:pPr>
        <w:ind w:firstLine="0"/>
        <w:rPr>
          <w:szCs w:val="28"/>
        </w:rPr>
      </w:pPr>
      <w:r>
        <w:rPr>
          <w:rFonts w:eastAsiaTheme="minorHAnsi" w:cs="Times New Roman"/>
          <w:szCs w:val="28"/>
          <w:lang w:eastAsia="en-US"/>
        </w:rPr>
        <w:t xml:space="preserve">          </w:t>
      </w:r>
      <w:r w:rsidR="00425724">
        <w:rPr>
          <w:rFonts w:eastAsiaTheme="minorHAnsi" w:cs="Times New Roman"/>
          <w:szCs w:val="28"/>
          <w:lang w:eastAsia="en-US"/>
        </w:rPr>
        <w:t>20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. </w:t>
      </w:r>
      <w:r w:rsidR="00B70877">
        <w:rPr>
          <w:szCs w:val="28"/>
        </w:rPr>
        <w:t>Вручение Почётной грамоты производится в торжественной обстановке министром либо по его поручению иными лицами.</w:t>
      </w:r>
    </w:p>
    <w:p w:rsidR="00DC2DE8" w:rsidRPr="008F582A" w:rsidRDefault="0046199E" w:rsidP="00DC2DE8">
      <w:pPr>
        <w:ind w:firstLine="708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2</w:t>
      </w:r>
      <w:r w:rsidR="00425724">
        <w:rPr>
          <w:rFonts w:eastAsiaTheme="minorHAnsi" w:cs="Times New Roman"/>
          <w:szCs w:val="28"/>
          <w:lang w:eastAsia="en-US"/>
        </w:rPr>
        <w:t>1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. Лица, награжденные </w:t>
      </w:r>
      <w:r w:rsidR="00CA41A3" w:rsidRPr="008F582A">
        <w:rPr>
          <w:rFonts w:eastAsiaTheme="minorHAnsi" w:cs="Times New Roman"/>
          <w:szCs w:val="28"/>
          <w:lang w:eastAsia="en-US"/>
        </w:rPr>
        <w:t>Поч</w:t>
      </w:r>
      <w:r w:rsidR="00B70877">
        <w:rPr>
          <w:rFonts w:eastAsiaTheme="minorHAnsi" w:cs="Times New Roman"/>
          <w:szCs w:val="28"/>
          <w:lang w:eastAsia="en-US"/>
        </w:rPr>
        <w:t>ё</w:t>
      </w:r>
      <w:r w:rsidR="00CA41A3" w:rsidRPr="008F582A">
        <w:rPr>
          <w:rFonts w:eastAsiaTheme="minorHAnsi" w:cs="Times New Roman"/>
          <w:szCs w:val="28"/>
          <w:lang w:eastAsia="en-US"/>
        </w:rPr>
        <w:t>тной грамотой</w:t>
      </w:r>
      <w:r w:rsidR="00DC2DE8" w:rsidRPr="008F582A">
        <w:rPr>
          <w:rFonts w:eastAsiaTheme="minorHAnsi" w:cs="Times New Roman"/>
          <w:szCs w:val="28"/>
          <w:lang w:eastAsia="en-US"/>
        </w:rPr>
        <w:t xml:space="preserve">, представляются к награждению </w:t>
      </w:r>
      <w:r w:rsidR="00CA41A3" w:rsidRPr="008F582A">
        <w:rPr>
          <w:rFonts w:eastAsiaTheme="minorHAnsi" w:cs="Times New Roman"/>
          <w:szCs w:val="28"/>
          <w:lang w:eastAsia="en-US"/>
        </w:rPr>
        <w:t>Поч</w:t>
      </w:r>
      <w:r w:rsidR="00B70877">
        <w:rPr>
          <w:rFonts w:eastAsiaTheme="minorHAnsi" w:cs="Times New Roman"/>
          <w:szCs w:val="28"/>
          <w:lang w:eastAsia="en-US"/>
        </w:rPr>
        <w:t>ё</w:t>
      </w:r>
      <w:r w:rsidR="00CA41A3" w:rsidRPr="008F582A">
        <w:rPr>
          <w:rFonts w:eastAsiaTheme="minorHAnsi" w:cs="Times New Roman"/>
          <w:szCs w:val="28"/>
          <w:lang w:eastAsia="en-US"/>
        </w:rPr>
        <w:t xml:space="preserve">тной грамотой </w:t>
      </w:r>
      <w:r w:rsidR="00DC2DE8" w:rsidRPr="008F582A">
        <w:rPr>
          <w:rFonts w:eastAsiaTheme="minorHAnsi" w:cs="Times New Roman"/>
          <w:szCs w:val="28"/>
          <w:lang w:eastAsia="en-US"/>
        </w:rPr>
        <w:t>за новые заслуги не ране чем через три года после предыдущего награждения. В исключительных случаях, по решению коллегии Министерства, указанный срок может быть сокращен.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2</w:t>
      </w:r>
      <w:r w:rsidR="00425724">
        <w:rPr>
          <w:rFonts w:eastAsiaTheme="minorHAnsi" w:cs="Times New Roman"/>
          <w:szCs w:val="28"/>
          <w:lang w:eastAsia="en-US"/>
        </w:rPr>
        <w:t>2</w:t>
      </w:r>
      <w:r w:rsidRPr="008F582A">
        <w:rPr>
          <w:rFonts w:eastAsiaTheme="minorHAnsi" w:cs="Times New Roman"/>
          <w:szCs w:val="28"/>
          <w:lang w:eastAsia="en-US"/>
        </w:rPr>
        <w:t xml:space="preserve">. Приказы о награждении подлежат хранению в архиве </w:t>
      </w:r>
      <w:r w:rsidR="00CA41A3" w:rsidRPr="008F582A">
        <w:rPr>
          <w:rFonts w:eastAsiaTheme="minorHAnsi" w:cs="Times New Roman"/>
          <w:szCs w:val="28"/>
          <w:lang w:eastAsia="en-US"/>
        </w:rPr>
        <w:t>М</w:t>
      </w:r>
      <w:r w:rsidRPr="008F582A">
        <w:rPr>
          <w:rFonts w:eastAsiaTheme="minorHAnsi" w:cs="Times New Roman"/>
          <w:szCs w:val="28"/>
          <w:lang w:eastAsia="en-US"/>
        </w:rPr>
        <w:t>инистерства.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2</w:t>
      </w:r>
      <w:r w:rsidR="00425724">
        <w:rPr>
          <w:rFonts w:eastAsiaTheme="minorHAnsi" w:cs="Times New Roman"/>
          <w:szCs w:val="28"/>
          <w:lang w:eastAsia="en-US"/>
        </w:rPr>
        <w:t>3</w:t>
      </w:r>
      <w:r w:rsidRPr="008F582A">
        <w:rPr>
          <w:rFonts w:eastAsiaTheme="minorHAnsi" w:cs="Times New Roman"/>
          <w:szCs w:val="28"/>
          <w:lang w:eastAsia="en-US"/>
        </w:rPr>
        <w:t xml:space="preserve">. Дубликат </w:t>
      </w:r>
      <w:r w:rsidR="00CA41A3" w:rsidRPr="008F582A">
        <w:rPr>
          <w:rFonts w:eastAsiaTheme="minorHAnsi" w:cs="Times New Roman"/>
          <w:szCs w:val="28"/>
          <w:lang w:eastAsia="en-US"/>
        </w:rPr>
        <w:t>Поч</w:t>
      </w:r>
      <w:r w:rsidR="00B70877">
        <w:rPr>
          <w:rFonts w:eastAsiaTheme="minorHAnsi" w:cs="Times New Roman"/>
          <w:szCs w:val="28"/>
          <w:lang w:eastAsia="en-US"/>
        </w:rPr>
        <w:t>ётной грамоты</w:t>
      </w:r>
      <w:r w:rsidRPr="008F582A">
        <w:rPr>
          <w:rFonts w:eastAsiaTheme="minorHAnsi" w:cs="Times New Roman"/>
          <w:szCs w:val="28"/>
          <w:lang w:eastAsia="en-US"/>
        </w:rPr>
        <w:t xml:space="preserve"> взамен утраченного не выдается.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2</w:t>
      </w:r>
      <w:r w:rsidR="00425724">
        <w:rPr>
          <w:rFonts w:eastAsiaTheme="minorHAnsi" w:cs="Times New Roman"/>
          <w:szCs w:val="28"/>
          <w:lang w:eastAsia="en-US"/>
        </w:rPr>
        <w:t>4</w:t>
      </w:r>
      <w:r w:rsidRPr="008F582A">
        <w:rPr>
          <w:rFonts w:eastAsiaTheme="minorHAnsi" w:cs="Times New Roman"/>
          <w:szCs w:val="28"/>
          <w:lang w:eastAsia="en-US"/>
        </w:rPr>
        <w:t xml:space="preserve">. Изготовление бланков </w:t>
      </w:r>
      <w:r w:rsidR="00CA41A3" w:rsidRPr="008F582A">
        <w:rPr>
          <w:rFonts w:eastAsiaTheme="minorHAnsi" w:cs="Times New Roman"/>
          <w:szCs w:val="28"/>
          <w:lang w:eastAsia="en-US"/>
        </w:rPr>
        <w:t>Поч</w:t>
      </w:r>
      <w:r w:rsidR="004962B7">
        <w:rPr>
          <w:rFonts w:eastAsiaTheme="minorHAnsi" w:cs="Times New Roman"/>
          <w:szCs w:val="28"/>
          <w:lang w:eastAsia="en-US"/>
        </w:rPr>
        <w:t>ё</w:t>
      </w:r>
      <w:r w:rsidR="00CA41A3" w:rsidRPr="008F582A">
        <w:rPr>
          <w:rFonts w:eastAsiaTheme="minorHAnsi" w:cs="Times New Roman"/>
          <w:szCs w:val="28"/>
          <w:lang w:eastAsia="en-US"/>
        </w:rPr>
        <w:t>тной грамот</w:t>
      </w:r>
      <w:r w:rsidR="004962B7">
        <w:rPr>
          <w:rFonts w:eastAsiaTheme="minorHAnsi" w:cs="Times New Roman"/>
          <w:szCs w:val="28"/>
          <w:lang w:eastAsia="en-US"/>
        </w:rPr>
        <w:t>ы</w:t>
      </w:r>
      <w:r w:rsidRPr="008F582A">
        <w:rPr>
          <w:rFonts w:eastAsiaTheme="minorHAnsi" w:cs="Times New Roman"/>
          <w:szCs w:val="28"/>
          <w:lang w:eastAsia="en-US"/>
        </w:rPr>
        <w:t>, их учет и хранение осуществляются Министерством.</w:t>
      </w:r>
    </w:p>
    <w:p w:rsidR="00DC2DE8" w:rsidRPr="008F582A" w:rsidRDefault="00DC2DE8" w:rsidP="00DC2DE8">
      <w:pPr>
        <w:ind w:firstLine="708"/>
        <w:rPr>
          <w:rFonts w:eastAsiaTheme="minorHAnsi" w:cs="Times New Roman"/>
          <w:szCs w:val="28"/>
          <w:lang w:eastAsia="en-US"/>
        </w:rPr>
      </w:pPr>
    </w:p>
    <w:p w:rsidR="00BC2744" w:rsidRPr="0046199E" w:rsidRDefault="00CA41A3" w:rsidP="0046199E">
      <w:pPr>
        <w:ind w:firstLine="0"/>
        <w:jc w:val="center"/>
        <w:rPr>
          <w:rFonts w:eastAsiaTheme="minorHAnsi" w:cs="Times New Roman"/>
          <w:szCs w:val="28"/>
          <w:lang w:eastAsia="en-US"/>
        </w:rPr>
      </w:pPr>
      <w:r w:rsidRPr="008F582A">
        <w:rPr>
          <w:rFonts w:eastAsiaTheme="minorHAnsi" w:cs="Times New Roman"/>
          <w:szCs w:val="28"/>
          <w:lang w:eastAsia="en-US"/>
        </w:rPr>
        <w:t>__________</w:t>
      </w:r>
      <w:r w:rsidR="004962B7">
        <w:rPr>
          <w:rFonts w:eastAsiaTheme="minorHAnsi" w:cs="Times New Roman"/>
          <w:szCs w:val="28"/>
          <w:lang w:eastAsia="en-US"/>
        </w:rPr>
        <w:t>_____</w:t>
      </w:r>
      <w:r w:rsidR="0046199E">
        <w:rPr>
          <w:rFonts w:eastAsiaTheme="minorHAnsi" w:cs="Times New Roman"/>
          <w:szCs w:val="28"/>
          <w:lang w:eastAsia="en-US"/>
        </w:rPr>
        <w:t>_______</w:t>
      </w:r>
      <w:r w:rsidR="002C7D85" w:rsidRPr="008F582A">
        <w:rPr>
          <w:rFonts w:eastAsia="Times New Roman" w:cs="Times New Roman"/>
          <w:szCs w:val="28"/>
        </w:rPr>
        <w:t xml:space="preserve">                      </w:t>
      </w:r>
      <w:r w:rsidR="0046199E">
        <w:rPr>
          <w:rFonts w:eastAsia="Times New Roman" w:cs="Times New Roman"/>
          <w:szCs w:val="28"/>
        </w:rPr>
        <w:t xml:space="preserve">                          </w:t>
      </w:r>
    </w:p>
    <w:sectPr w:rsidR="00BC2744" w:rsidRPr="0046199E" w:rsidSect="002C5BB4">
      <w:headerReference w:type="default" r:id="rId7"/>
      <w:headerReference w:type="first" r:id="rId8"/>
      <w:pgSz w:w="11907" w:h="16840" w:code="9"/>
      <w:pgMar w:top="1134" w:right="851" w:bottom="1134" w:left="1418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54" w:rsidRDefault="00201154" w:rsidP="00C23D22">
      <w:r>
        <w:separator/>
      </w:r>
    </w:p>
  </w:endnote>
  <w:endnote w:type="continuationSeparator" w:id="0">
    <w:p w:rsidR="00201154" w:rsidRDefault="00201154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54" w:rsidRDefault="00201154"/>
  </w:footnote>
  <w:footnote w:type="continuationSeparator" w:id="0">
    <w:p w:rsidR="00201154" w:rsidRDefault="002011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85" w:rsidRDefault="002C7D85" w:rsidP="002C7D85">
    <w:pPr>
      <w:pStyle w:val="ad"/>
      <w:ind w:firstLine="0"/>
      <w:jc w:val="center"/>
    </w:pPr>
  </w:p>
  <w:p w:rsidR="00DF16C4" w:rsidRDefault="00DF16C4" w:rsidP="002C7D85">
    <w:pPr>
      <w:pStyle w:val="ad"/>
      <w:ind w:firstLine="0"/>
      <w:jc w:val="center"/>
    </w:pPr>
  </w:p>
  <w:p w:rsidR="002C7D85" w:rsidRPr="00415002" w:rsidRDefault="00201154" w:rsidP="002C7D85">
    <w:pPr>
      <w:pStyle w:val="ad"/>
      <w:ind w:firstLine="0"/>
      <w:jc w:val="center"/>
      <w:rPr>
        <w:sz w:val="24"/>
        <w:szCs w:val="24"/>
      </w:rPr>
    </w:pPr>
    <w:sdt>
      <w:sdtPr>
        <w:id w:val="126187024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8859B7" w:rsidRPr="00415002">
          <w:rPr>
            <w:sz w:val="24"/>
            <w:szCs w:val="24"/>
          </w:rPr>
          <w:fldChar w:fldCharType="begin"/>
        </w:r>
        <w:r w:rsidR="002C7D85" w:rsidRPr="00415002">
          <w:rPr>
            <w:sz w:val="24"/>
            <w:szCs w:val="24"/>
          </w:rPr>
          <w:instrText>PAGE   \* MERGEFORMAT</w:instrText>
        </w:r>
        <w:r w:rsidR="008859B7" w:rsidRPr="00415002">
          <w:rPr>
            <w:sz w:val="24"/>
            <w:szCs w:val="24"/>
          </w:rPr>
          <w:fldChar w:fldCharType="separate"/>
        </w:r>
        <w:r w:rsidR="000D5F0E">
          <w:rPr>
            <w:noProof/>
            <w:sz w:val="24"/>
            <w:szCs w:val="24"/>
          </w:rPr>
          <w:t>2</w:t>
        </w:r>
        <w:r w:rsidR="008859B7" w:rsidRPr="00415002">
          <w:rPr>
            <w:sz w:val="24"/>
            <w:szCs w:val="24"/>
          </w:rPr>
          <w:fldChar w:fldCharType="end"/>
        </w:r>
      </w:sdtContent>
    </w:sdt>
  </w:p>
  <w:p w:rsidR="002C5BB4" w:rsidRDefault="002C5BB4" w:rsidP="002C5BB4">
    <w:pPr>
      <w:pStyle w:val="ad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4" w:rsidRDefault="00B97304" w:rsidP="00B97304">
    <w:pPr>
      <w:pStyle w:val="ad"/>
      <w:jc w:val="right"/>
    </w:pPr>
  </w:p>
  <w:p w:rsidR="00B97304" w:rsidRDefault="00B97304" w:rsidP="00B97304">
    <w:pPr>
      <w:pStyle w:val="ad"/>
      <w:jc w:val="right"/>
    </w:pPr>
  </w:p>
  <w:p w:rsidR="00B97304" w:rsidRDefault="00B97304" w:rsidP="00B97304">
    <w:pPr>
      <w:pStyle w:val="ad"/>
      <w:jc w:val="right"/>
    </w:pPr>
  </w:p>
  <w:p w:rsidR="00B97304" w:rsidRDefault="00B97304" w:rsidP="00B97304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E1D03"/>
    <w:multiLevelType w:val="hybridMultilevel"/>
    <w:tmpl w:val="7C2899F8"/>
    <w:lvl w:ilvl="0" w:tplc="B3FC46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405E"/>
    <w:rsid w:val="00001A65"/>
    <w:rsid w:val="00022E4F"/>
    <w:rsid w:val="00023364"/>
    <w:rsid w:val="000253E6"/>
    <w:rsid w:val="00026428"/>
    <w:rsid w:val="00042650"/>
    <w:rsid w:val="00043928"/>
    <w:rsid w:val="00044294"/>
    <w:rsid w:val="00045335"/>
    <w:rsid w:val="000467FF"/>
    <w:rsid w:val="0005216B"/>
    <w:rsid w:val="00056A5F"/>
    <w:rsid w:val="00061915"/>
    <w:rsid w:val="00066944"/>
    <w:rsid w:val="00072645"/>
    <w:rsid w:val="00090BC3"/>
    <w:rsid w:val="000923B8"/>
    <w:rsid w:val="00094AD7"/>
    <w:rsid w:val="00094F50"/>
    <w:rsid w:val="00096796"/>
    <w:rsid w:val="00096B2D"/>
    <w:rsid w:val="000A3127"/>
    <w:rsid w:val="000A3710"/>
    <w:rsid w:val="000B5BCD"/>
    <w:rsid w:val="000C2999"/>
    <w:rsid w:val="000C791E"/>
    <w:rsid w:val="000D5970"/>
    <w:rsid w:val="000D5F0E"/>
    <w:rsid w:val="000E2AC6"/>
    <w:rsid w:val="001016FA"/>
    <w:rsid w:val="00101792"/>
    <w:rsid w:val="00103840"/>
    <w:rsid w:val="00104F2C"/>
    <w:rsid w:val="001207B2"/>
    <w:rsid w:val="00122357"/>
    <w:rsid w:val="0014126D"/>
    <w:rsid w:val="0015101C"/>
    <w:rsid w:val="0015271D"/>
    <w:rsid w:val="00154023"/>
    <w:rsid w:val="00154945"/>
    <w:rsid w:val="0016059D"/>
    <w:rsid w:val="001672B1"/>
    <w:rsid w:val="00167E20"/>
    <w:rsid w:val="001744F4"/>
    <w:rsid w:val="00174B4F"/>
    <w:rsid w:val="001753B1"/>
    <w:rsid w:val="00184B7A"/>
    <w:rsid w:val="001907EF"/>
    <w:rsid w:val="001929F2"/>
    <w:rsid w:val="001A14A9"/>
    <w:rsid w:val="001A6D9D"/>
    <w:rsid w:val="001A7DB7"/>
    <w:rsid w:val="001B1969"/>
    <w:rsid w:val="001B276E"/>
    <w:rsid w:val="001B4354"/>
    <w:rsid w:val="001C1849"/>
    <w:rsid w:val="001D2B68"/>
    <w:rsid w:val="001D3374"/>
    <w:rsid w:val="001D76F6"/>
    <w:rsid w:val="001E65A2"/>
    <w:rsid w:val="001E6691"/>
    <w:rsid w:val="001E7A42"/>
    <w:rsid w:val="001F54EC"/>
    <w:rsid w:val="001F7F7C"/>
    <w:rsid w:val="00201154"/>
    <w:rsid w:val="0020202A"/>
    <w:rsid w:val="00210218"/>
    <w:rsid w:val="00211663"/>
    <w:rsid w:val="00213DE5"/>
    <w:rsid w:val="002141C8"/>
    <w:rsid w:val="002159A6"/>
    <w:rsid w:val="002169D1"/>
    <w:rsid w:val="0021706A"/>
    <w:rsid w:val="002220AA"/>
    <w:rsid w:val="00230165"/>
    <w:rsid w:val="00240B04"/>
    <w:rsid w:val="002416CA"/>
    <w:rsid w:val="00247102"/>
    <w:rsid w:val="00250973"/>
    <w:rsid w:val="002516FE"/>
    <w:rsid w:val="00253425"/>
    <w:rsid w:val="00256FE6"/>
    <w:rsid w:val="0025768D"/>
    <w:rsid w:val="0026191C"/>
    <w:rsid w:val="002624A7"/>
    <w:rsid w:val="00267399"/>
    <w:rsid w:val="00284F47"/>
    <w:rsid w:val="00285F45"/>
    <w:rsid w:val="002921EE"/>
    <w:rsid w:val="00292811"/>
    <w:rsid w:val="002943E6"/>
    <w:rsid w:val="002A07F0"/>
    <w:rsid w:val="002A7AAF"/>
    <w:rsid w:val="002B36C4"/>
    <w:rsid w:val="002B479C"/>
    <w:rsid w:val="002B5396"/>
    <w:rsid w:val="002C05D0"/>
    <w:rsid w:val="002C5BB4"/>
    <w:rsid w:val="002C7D85"/>
    <w:rsid w:val="002D20B4"/>
    <w:rsid w:val="002D2F6F"/>
    <w:rsid w:val="002D51A3"/>
    <w:rsid w:val="002D6F64"/>
    <w:rsid w:val="002F1CFB"/>
    <w:rsid w:val="002F2589"/>
    <w:rsid w:val="002F2A3A"/>
    <w:rsid w:val="002F545F"/>
    <w:rsid w:val="002F5935"/>
    <w:rsid w:val="002F775D"/>
    <w:rsid w:val="00300CE8"/>
    <w:rsid w:val="00302299"/>
    <w:rsid w:val="003076B2"/>
    <w:rsid w:val="00307FD4"/>
    <w:rsid w:val="00310919"/>
    <w:rsid w:val="003155DA"/>
    <w:rsid w:val="0032508A"/>
    <w:rsid w:val="00330B32"/>
    <w:rsid w:val="0033301F"/>
    <w:rsid w:val="0033700D"/>
    <w:rsid w:val="003430B0"/>
    <w:rsid w:val="003438C2"/>
    <w:rsid w:val="0035193E"/>
    <w:rsid w:val="0035344A"/>
    <w:rsid w:val="00354543"/>
    <w:rsid w:val="003605F8"/>
    <w:rsid w:val="0036197D"/>
    <w:rsid w:val="003626E6"/>
    <w:rsid w:val="00363540"/>
    <w:rsid w:val="00370CBE"/>
    <w:rsid w:val="00371C9B"/>
    <w:rsid w:val="00375914"/>
    <w:rsid w:val="0037637B"/>
    <w:rsid w:val="0039245C"/>
    <w:rsid w:val="003B0FC3"/>
    <w:rsid w:val="003C278C"/>
    <w:rsid w:val="003C27C6"/>
    <w:rsid w:val="003C5D38"/>
    <w:rsid w:val="003C6DF6"/>
    <w:rsid w:val="003D1478"/>
    <w:rsid w:val="003E0666"/>
    <w:rsid w:val="003E4327"/>
    <w:rsid w:val="003E4C88"/>
    <w:rsid w:val="003F082B"/>
    <w:rsid w:val="00407D79"/>
    <w:rsid w:val="004106FF"/>
    <w:rsid w:val="00414E83"/>
    <w:rsid w:val="00415002"/>
    <w:rsid w:val="00420169"/>
    <w:rsid w:val="00421F20"/>
    <w:rsid w:val="00425724"/>
    <w:rsid w:val="00425838"/>
    <w:rsid w:val="00437D9A"/>
    <w:rsid w:val="00443F9E"/>
    <w:rsid w:val="00444727"/>
    <w:rsid w:val="00452FD8"/>
    <w:rsid w:val="0045484A"/>
    <w:rsid w:val="0046049F"/>
    <w:rsid w:val="0046199E"/>
    <w:rsid w:val="004674A1"/>
    <w:rsid w:val="0047662C"/>
    <w:rsid w:val="00476957"/>
    <w:rsid w:val="00483E33"/>
    <w:rsid w:val="0048794F"/>
    <w:rsid w:val="00490F70"/>
    <w:rsid w:val="00493FA3"/>
    <w:rsid w:val="004962B7"/>
    <w:rsid w:val="00496893"/>
    <w:rsid w:val="00497FA1"/>
    <w:rsid w:val="004A1892"/>
    <w:rsid w:val="004A2D88"/>
    <w:rsid w:val="004A54E2"/>
    <w:rsid w:val="004A6F58"/>
    <w:rsid w:val="004B680D"/>
    <w:rsid w:val="004D2FC4"/>
    <w:rsid w:val="004D397F"/>
    <w:rsid w:val="004E4879"/>
    <w:rsid w:val="004E55E0"/>
    <w:rsid w:val="004E5AC8"/>
    <w:rsid w:val="004E5BC5"/>
    <w:rsid w:val="004F3479"/>
    <w:rsid w:val="004F3FB7"/>
    <w:rsid w:val="005059BE"/>
    <w:rsid w:val="00507247"/>
    <w:rsid w:val="005129AF"/>
    <w:rsid w:val="00517419"/>
    <w:rsid w:val="00517465"/>
    <w:rsid w:val="005222C9"/>
    <w:rsid w:val="00527E99"/>
    <w:rsid w:val="00534C62"/>
    <w:rsid w:val="00553160"/>
    <w:rsid w:val="00554486"/>
    <w:rsid w:val="00565440"/>
    <w:rsid w:val="00566C0C"/>
    <w:rsid w:val="00570937"/>
    <w:rsid w:val="00571FB9"/>
    <w:rsid w:val="00574C47"/>
    <w:rsid w:val="00577513"/>
    <w:rsid w:val="005830D4"/>
    <w:rsid w:val="00584DC2"/>
    <w:rsid w:val="005876CB"/>
    <w:rsid w:val="0059232A"/>
    <w:rsid w:val="00593CEE"/>
    <w:rsid w:val="00594D85"/>
    <w:rsid w:val="00596370"/>
    <w:rsid w:val="005A114A"/>
    <w:rsid w:val="005A11CA"/>
    <w:rsid w:val="005A1703"/>
    <w:rsid w:val="005A4272"/>
    <w:rsid w:val="005B1FC9"/>
    <w:rsid w:val="005B2AB7"/>
    <w:rsid w:val="005B7379"/>
    <w:rsid w:val="005B79F8"/>
    <w:rsid w:val="005C0958"/>
    <w:rsid w:val="005C6510"/>
    <w:rsid w:val="005D1EA4"/>
    <w:rsid w:val="005D7EB4"/>
    <w:rsid w:val="005E0B39"/>
    <w:rsid w:val="005E2D28"/>
    <w:rsid w:val="005E59BD"/>
    <w:rsid w:val="005E7E08"/>
    <w:rsid w:val="005F2901"/>
    <w:rsid w:val="005F2B9F"/>
    <w:rsid w:val="005F3FE0"/>
    <w:rsid w:val="005F5E76"/>
    <w:rsid w:val="005F5FBC"/>
    <w:rsid w:val="005F6805"/>
    <w:rsid w:val="00600D85"/>
    <w:rsid w:val="0060184D"/>
    <w:rsid w:val="00603E25"/>
    <w:rsid w:val="006056B2"/>
    <w:rsid w:val="0060757F"/>
    <w:rsid w:val="00614D93"/>
    <w:rsid w:val="00621A9B"/>
    <w:rsid w:val="00630435"/>
    <w:rsid w:val="00635589"/>
    <w:rsid w:val="00636E5F"/>
    <w:rsid w:val="0064277A"/>
    <w:rsid w:val="006451CD"/>
    <w:rsid w:val="0065606E"/>
    <w:rsid w:val="00657098"/>
    <w:rsid w:val="006631F2"/>
    <w:rsid w:val="00670D3B"/>
    <w:rsid w:val="00690A2A"/>
    <w:rsid w:val="00690C14"/>
    <w:rsid w:val="00691A39"/>
    <w:rsid w:val="006924DB"/>
    <w:rsid w:val="006A045C"/>
    <w:rsid w:val="006A405E"/>
    <w:rsid w:val="006B3CD2"/>
    <w:rsid w:val="006C131D"/>
    <w:rsid w:val="006C2479"/>
    <w:rsid w:val="006C2B6D"/>
    <w:rsid w:val="006C5A60"/>
    <w:rsid w:val="006C5DF2"/>
    <w:rsid w:val="006D014E"/>
    <w:rsid w:val="006D6B52"/>
    <w:rsid w:val="006E159A"/>
    <w:rsid w:val="006E1DE7"/>
    <w:rsid w:val="006E3E5B"/>
    <w:rsid w:val="006E4739"/>
    <w:rsid w:val="006E7D50"/>
    <w:rsid w:val="006F02DD"/>
    <w:rsid w:val="006F6465"/>
    <w:rsid w:val="007003AB"/>
    <w:rsid w:val="00701174"/>
    <w:rsid w:val="0071345A"/>
    <w:rsid w:val="0071437E"/>
    <w:rsid w:val="00722FB1"/>
    <w:rsid w:val="007236D9"/>
    <w:rsid w:val="00724847"/>
    <w:rsid w:val="007365B8"/>
    <w:rsid w:val="00744663"/>
    <w:rsid w:val="00744799"/>
    <w:rsid w:val="00746C7E"/>
    <w:rsid w:val="00750CCC"/>
    <w:rsid w:val="007527FD"/>
    <w:rsid w:val="00757CE7"/>
    <w:rsid w:val="0077113A"/>
    <w:rsid w:val="00780D4E"/>
    <w:rsid w:val="00784703"/>
    <w:rsid w:val="007864F8"/>
    <w:rsid w:val="00787AB6"/>
    <w:rsid w:val="00792F93"/>
    <w:rsid w:val="00794768"/>
    <w:rsid w:val="007964CC"/>
    <w:rsid w:val="007A4A1F"/>
    <w:rsid w:val="007A5919"/>
    <w:rsid w:val="007B1875"/>
    <w:rsid w:val="007B2F8B"/>
    <w:rsid w:val="007B408D"/>
    <w:rsid w:val="007C25E1"/>
    <w:rsid w:val="007C2815"/>
    <w:rsid w:val="007C703A"/>
    <w:rsid w:val="007D2F0D"/>
    <w:rsid w:val="007D316D"/>
    <w:rsid w:val="007D41E8"/>
    <w:rsid w:val="007D5367"/>
    <w:rsid w:val="007E17A5"/>
    <w:rsid w:val="007E24DA"/>
    <w:rsid w:val="00802507"/>
    <w:rsid w:val="008058EF"/>
    <w:rsid w:val="0082316F"/>
    <w:rsid w:val="00825260"/>
    <w:rsid w:val="00831286"/>
    <w:rsid w:val="0083672A"/>
    <w:rsid w:val="008405F2"/>
    <w:rsid w:val="00844BAD"/>
    <w:rsid w:val="00851275"/>
    <w:rsid w:val="00851C8F"/>
    <w:rsid w:val="00860CFD"/>
    <w:rsid w:val="0086147A"/>
    <w:rsid w:val="008646F8"/>
    <w:rsid w:val="00865107"/>
    <w:rsid w:val="00873711"/>
    <w:rsid w:val="00880C48"/>
    <w:rsid w:val="0088565C"/>
    <w:rsid w:val="008859B7"/>
    <w:rsid w:val="00887FE9"/>
    <w:rsid w:val="008945B1"/>
    <w:rsid w:val="00897464"/>
    <w:rsid w:val="008A5D8B"/>
    <w:rsid w:val="008B0AFC"/>
    <w:rsid w:val="008B64E6"/>
    <w:rsid w:val="008C671F"/>
    <w:rsid w:val="008D220B"/>
    <w:rsid w:val="008D331D"/>
    <w:rsid w:val="008D6BC1"/>
    <w:rsid w:val="008F582A"/>
    <w:rsid w:val="008F6305"/>
    <w:rsid w:val="00900BBB"/>
    <w:rsid w:val="009035FA"/>
    <w:rsid w:val="00906F91"/>
    <w:rsid w:val="00913735"/>
    <w:rsid w:val="00914343"/>
    <w:rsid w:val="00920C94"/>
    <w:rsid w:val="00932163"/>
    <w:rsid w:val="009323EF"/>
    <w:rsid w:val="009465E7"/>
    <w:rsid w:val="00955A2D"/>
    <w:rsid w:val="00960E0B"/>
    <w:rsid w:val="009668E6"/>
    <w:rsid w:val="0096748A"/>
    <w:rsid w:val="009702B7"/>
    <w:rsid w:val="00975C2D"/>
    <w:rsid w:val="009761BC"/>
    <w:rsid w:val="00976799"/>
    <w:rsid w:val="0099073E"/>
    <w:rsid w:val="00992BCB"/>
    <w:rsid w:val="00997031"/>
    <w:rsid w:val="009A73E1"/>
    <w:rsid w:val="009B099F"/>
    <w:rsid w:val="009B27BF"/>
    <w:rsid w:val="009B468E"/>
    <w:rsid w:val="009C0B8F"/>
    <w:rsid w:val="009C293E"/>
    <w:rsid w:val="009C58A4"/>
    <w:rsid w:val="009D6C7D"/>
    <w:rsid w:val="009E06B4"/>
    <w:rsid w:val="009E27FD"/>
    <w:rsid w:val="009E6752"/>
    <w:rsid w:val="00A103AD"/>
    <w:rsid w:val="00A20F44"/>
    <w:rsid w:val="00A223F4"/>
    <w:rsid w:val="00A32719"/>
    <w:rsid w:val="00A36346"/>
    <w:rsid w:val="00A42ABA"/>
    <w:rsid w:val="00A42D50"/>
    <w:rsid w:val="00A43064"/>
    <w:rsid w:val="00A44EC3"/>
    <w:rsid w:val="00A516A3"/>
    <w:rsid w:val="00A53C45"/>
    <w:rsid w:val="00A53CB1"/>
    <w:rsid w:val="00A56854"/>
    <w:rsid w:val="00A61BC3"/>
    <w:rsid w:val="00A65D15"/>
    <w:rsid w:val="00A66012"/>
    <w:rsid w:val="00A7082D"/>
    <w:rsid w:val="00A75089"/>
    <w:rsid w:val="00A83269"/>
    <w:rsid w:val="00A87A57"/>
    <w:rsid w:val="00A911DD"/>
    <w:rsid w:val="00A94656"/>
    <w:rsid w:val="00A96D71"/>
    <w:rsid w:val="00A974CC"/>
    <w:rsid w:val="00A97B9E"/>
    <w:rsid w:val="00AA3719"/>
    <w:rsid w:val="00AB0216"/>
    <w:rsid w:val="00AB38FE"/>
    <w:rsid w:val="00AB3919"/>
    <w:rsid w:val="00AB5A29"/>
    <w:rsid w:val="00AC0A33"/>
    <w:rsid w:val="00AC4DB8"/>
    <w:rsid w:val="00AC69B5"/>
    <w:rsid w:val="00AD21B9"/>
    <w:rsid w:val="00AD7349"/>
    <w:rsid w:val="00AD7467"/>
    <w:rsid w:val="00AE189D"/>
    <w:rsid w:val="00AE3568"/>
    <w:rsid w:val="00AE3BDE"/>
    <w:rsid w:val="00AE3C1C"/>
    <w:rsid w:val="00AE408E"/>
    <w:rsid w:val="00AE5493"/>
    <w:rsid w:val="00AF31FB"/>
    <w:rsid w:val="00AF7969"/>
    <w:rsid w:val="00B138CC"/>
    <w:rsid w:val="00B156E5"/>
    <w:rsid w:val="00B26947"/>
    <w:rsid w:val="00B31FF9"/>
    <w:rsid w:val="00B364A3"/>
    <w:rsid w:val="00B41897"/>
    <w:rsid w:val="00B50294"/>
    <w:rsid w:val="00B513AE"/>
    <w:rsid w:val="00B5523E"/>
    <w:rsid w:val="00B63707"/>
    <w:rsid w:val="00B6432D"/>
    <w:rsid w:val="00B70877"/>
    <w:rsid w:val="00B753F9"/>
    <w:rsid w:val="00B754BE"/>
    <w:rsid w:val="00B763C8"/>
    <w:rsid w:val="00B80ECD"/>
    <w:rsid w:val="00B82F29"/>
    <w:rsid w:val="00B86499"/>
    <w:rsid w:val="00B97304"/>
    <w:rsid w:val="00BB4E99"/>
    <w:rsid w:val="00BB566D"/>
    <w:rsid w:val="00BB7579"/>
    <w:rsid w:val="00BC2744"/>
    <w:rsid w:val="00BC3C1F"/>
    <w:rsid w:val="00BC62E6"/>
    <w:rsid w:val="00BD3FDF"/>
    <w:rsid w:val="00BD4BBE"/>
    <w:rsid w:val="00BE4C3F"/>
    <w:rsid w:val="00BF102A"/>
    <w:rsid w:val="00C01793"/>
    <w:rsid w:val="00C05B5D"/>
    <w:rsid w:val="00C13269"/>
    <w:rsid w:val="00C23D22"/>
    <w:rsid w:val="00C43321"/>
    <w:rsid w:val="00C43491"/>
    <w:rsid w:val="00C801D1"/>
    <w:rsid w:val="00C87651"/>
    <w:rsid w:val="00C97C87"/>
    <w:rsid w:val="00CA1767"/>
    <w:rsid w:val="00CA2905"/>
    <w:rsid w:val="00CA41A3"/>
    <w:rsid w:val="00CA424F"/>
    <w:rsid w:val="00CA65DA"/>
    <w:rsid w:val="00CB55F7"/>
    <w:rsid w:val="00CB6174"/>
    <w:rsid w:val="00CC4773"/>
    <w:rsid w:val="00CD23CD"/>
    <w:rsid w:val="00CD797A"/>
    <w:rsid w:val="00CE2543"/>
    <w:rsid w:val="00CE5D46"/>
    <w:rsid w:val="00D12A46"/>
    <w:rsid w:val="00D25385"/>
    <w:rsid w:val="00D271CC"/>
    <w:rsid w:val="00D30908"/>
    <w:rsid w:val="00D32D00"/>
    <w:rsid w:val="00D35A48"/>
    <w:rsid w:val="00D57782"/>
    <w:rsid w:val="00D577C1"/>
    <w:rsid w:val="00D640D2"/>
    <w:rsid w:val="00D72D32"/>
    <w:rsid w:val="00D74070"/>
    <w:rsid w:val="00D775CD"/>
    <w:rsid w:val="00D80FEE"/>
    <w:rsid w:val="00D81F83"/>
    <w:rsid w:val="00D82231"/>
    <w:rsid w:val="00D824D3"/>
    <w:rsid w:val="00D830A4"/>
    <w:rsid w:val="00D90CDE"/>
    <w:rsid w:val="00D91386"/>
    <w:rsid w:val="00D95CFD"/>
    <w:rsid w:val="00D97EAE"/>
    <w:rsid w:val="00DA37F7"/>
    <w:rsid w:val="00DA64F8"/>
    <w:rsid w:val="00DB279E"/>
    <w:rsid w:val="00DB3742"/>
    <w:rsid w:val="00DB6270"/>
    <w:rsid w:val="00DC2DE8"/>
    <w:rsid w:val="00DD0627"/>
    <w:rsid w:val="00DE7696"/>
    <w:rsid w:val="00DF16C4"/>
    <w:rsid w:val="00DF349B"/>
    <w:rsid w:val="00E00B42"/>
    <w:rsid w:val="00E017FC"/>
    <w:rsid w:val="00E06E33"/>
    <w:rsid w:val="00E07BB4"/>
    <w:rsid w:val="00E14C4C"/>
    <w:rsid w:val="00E154BE"/>
    <w:rsid w:val="00E372CF"/>
    <w:rsid w:val="00E50458"/>
    <w:rsid w:val="00E51BDD"/>
    <w:rsid w:val="00E55423"/>
    <w:rsid w:val="00E55A77"/>
    <w:rsid w:val="00E9436A"/>
    <w:rsid w:val="00EA776F"/>
    <w:rsid w:val="00EC2117"/>
    <w:rsid w:val="00EE3A03"/>
    <w:rsid w:val="00EE6B77"/>
    <w:rsid w:val="00EF2773"/>
    <w:rsid w:val="00EF39DD"/>
    <w:rsid w:val="00F01334"/>
    <w:rsid w:val="00F02E00"/>
    <w:rsid w:val="00F044E1"/>
    <w:rsid w:val="00F0786B"/>
    <w:rsid w:val="00F10556"/>
    <w:rsid w:val="00F24F28"/>
    <w:rsid w:val="00F31DD6"/>
    <w:rsid w:val="00F34445"/>
    <w:rsid w:val="00F35D17"/>
    <w:rsid w:val="00F40E40"/>
    <w:rsid w:val="00F4564E"/>
    <w:rsid w:val="00F51A7E"/>
    <w:rsid w:val="00F6411A"/>
    <w:rsid w:val="00F66E5C"/>
    <w:rsid w:val="00F878A4"/>
    <w:rsid w:val="00F92A2B"/>
    <w:rsid w:val="00F96446"/>
    <w:rsid w:val="00FA2561"/>
    <w:rsid w:val="00FA5F41"/>
    <w:rsid w:val="00FA6352"/>
    <w:rsid w:val="00FB1CE5"/>
    <w:rsid w:val="00FB3140"/>
    <w:rsid w:val="00FB5341"/>
    <w:rsid w:val="00FB55DF"/>
    <w:rsid w:val="00FB77F9"/>
    <w:rsid w:val="00FC196B"/>
    <w:rsid w:val="00FC3A7C"/>
    <w:rsid w:val="00FD0B9A"/>
    <w:rsid w:val="00FE22FB"/>
    <w:rsid w:val="00FE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74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043928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23D22"/>
    <w:rPr>
      <w:color w:val="0066CC"/>
      <w:u w:val="single"/>
    </w:rPr>
  </w:style>
  <w:style w:type="character" w:customStyle="1" w:styleId="a5">
    <w:name w:val="Основной текст_"/>
    <w:link w:val="1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Заголовок №1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4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6">
    <w:name w:val="Колонтитул_"/>
    <w:link w:val="a7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1">
    <w:name w:val="Основной текст1"/>
    <w:basedOn w:val="a"/>
    <w:link w:val="a5"/>
    <w:rsid w:val="00C23D22"/>
    <w:pPr>
      <w:shd w:val="clear" w:color="auto" w:fill="FFFFFF"/>
      <w:spacing w:before="300" w:line="240" w:lineRule="exact"/>
      <w:jc w:val="center"/>
    </w:pPr>
    <w:rPr>
      <w:rFonts w:eastAsia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C23D22"/>
    <w:pPr>
      <w:shd w:val="clear" w:color="auto" w:fill="FFFFFF"/>
      <w:spacing w:after="60" w:line="0" w:lineRule="atLeast"/>
      <w:jc w:val="center"/>
      <w:outlineLvl w:val="0"/>
    </w:pPr>
    <w:rPr>
      <w:rFonts w:eastAsia="Times New Roman" w:cs="Times New Roman"/>
      <w:sz w:val="40"/>
      <w:szCs w:val="40"/>
    </w:rPr>
  </w:style>
  <w:style w:type="paragraph" w:customStyle="1" w:styleId="a7">
    <w:name w:val="Колонтитул"/>
    <w:basedOn w:val="a"/>
    <w:link w:val="a6"/>
    <w:rsid w:val="00C23D22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eastAsia="Times New Roman" w:cs="Times New Roman"/>
      <w:sz w:val="20"/>
      <w:szCs w:val="20"/>
    </w:rPr>
  </w:style>
  <w:style w:type="paragraph" w:styleId="a9">
    <w:name w:val="Body Text"/>
    <w:basedOn w:val="a"/>
    <w:link w:val="aa"/>
    <w:rsid w:val="007D2F0D"/>
    <w:pPr>
      <w:jc w:val="center"/>
    </w:pPr>
    <w:rPr>
      <w:rFonts w:eastAsia="Times New Roman" w:cs="Times New Roman"/>
      <w:b/>
      <w:bCs/>
      <w:szCs w:val="20"/>
    </w:rPr>
  </w:style>
  <w:style w:type="character" w:customStyle="1" w:styleId="aa">
    <w:name w:val="Основной текст Знак"/>
    <w:link w:val="a9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71FB9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865107"/>
    <w:rPr>
      <w:color w:val="000000"/>
    </w:rPr>
  </w:style>
  <w:style w:type="paragraph" w:styleId="af">
    <w:name w:val="footer"/>
    <w:basedOn w:val="a"/>
    <w:link w:val="af0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865107"/>
    <w:rPr>
      <w:color w:val="000000"/>
    </w:rPr>
  </w:style>
  <w:style w:type="table" w:styleId="af1">
    <w:name w:val="Table Grid"/>
    <w:basedOn w:val="a2"/>
    <w:uiPriority w:val="5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link w:val="2"/>
    <w:uiPriority w:val="9"/>
    <w:semiHidden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af3">
    <w:name w:val="Абзац списка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sz w:val="22"/>
      <w:szCs w:val="20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</w:pPr>
    <w:rPr>
      <w:rFonts w:eastAsia="Times New Roman" w:cs="Times New Roman"/>
    </w:rPr>
  </w:style>
  <w:style w:type="paragraph" w:customStyle="1" w:styleId="ConsPlusTitle">
    <w:name w:val="ConsPlusTitle"/>
    <w:uiPriority w:val="99"/>
    <w:rsid w:val="00230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E2AC6"/>
    <w:pPr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10">
    <w:name w:val="Заголовок 1 Знак"/>
    <w:basedOn w:val="a1"/>
    <w:link w:val="1"/>
    <w:uiPriority w:val="9"/>
    <w:rsid w:val="0004392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4">
    <w:name w:val="No Spacing"/>
    <w:link w:val="af5"/>
    <w:uiPriority w:val="1"/>
    <w:qFormat/>
    <w:rsid w:val="0059232A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Default">
    <w:name w:val="Default"/>
    <w:rsid w:val="00960E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basedOn w:val="a1"/>
    <w:link w:val="af4"/>
    <w:uiPriority w:val="1"/>
    <w:locked/>
    <w:rsid w:val="0039245C"/>
    <w:rPr>
      <w:rFonts w:ascii="Times New Roman" w:hAnsi="Times New Roman"/>
      <w:sz w:val="28"/>
      <w:szCs w:val="24"/>
    </w:rPr>
  </w:style>
  <w:style w:type="character" w:styleId="af6">
    <w:name w:val="Placeholder Text"/>
    <w:basedOn w:val="a1"/>
    <w:uiPriority w:val="99"/>
    <w:semiHidden/>
    <w:rsid w:val="002C5BB4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F24F2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customStyle="1" w:styleId="15">
    <w:name w:val="Сетка таблицы1"/>
    <w:basedOn w:val="a2"/>
    <w:next w:val="af1"/>
    <w:uiPriority w:val="59"/>
    <w:rsid w:val="002C7D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1"/>
    <w:uiPriority w:val="59"/>
    <w:rsid w:val="002C7D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1"/>
    <w:uiPriority w:val="99"/>
    <w:semiHidden/>
    <w:unhideWhenUsed/>
    <w:rsid w:val="007B408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B408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7B408D"/>
    <w:rPr>
      <w:rFonts w:ascii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B408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B408D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</vt:lpstr>
    </vt:vector>
  </TitlesOfParts>
  <LinksUpToDate>false</LinksUpToDate>
  <CharactersWithSpaces>9440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mailto:it@gov-murman.ru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</dc:title>
  <dc:creator/>
  <cp:lastModifiedBy/>
  <cp:revision>1</cp:revision>
  <dcterms:created xsi:type="dcterms:W3CDTF">2023-06-20T11:39:00Z</dcterms:created>
  <dcterms:modified xsi:type="dcterms:W3CDTF">2023-08-03T08:44:00Z</dcterms:modified>
</cp:coreProperties>
</file>